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1E1A35">
        <w:rPr>
          <w:rFonts w:ascii="Arial" w:hAnsi="Arial" w:cs="Arial"/>
          <w:b/>
          <w:sz w:val="24"/>
          <w:szCs w:val="24"/>
        </w:rPr>
        <w:t>42</w:t>
      </w:r>
      <w:r w:rsidR="00033D93">
        <w:rPr>
          <w:rFonts w:ascii="Arial" w:hAnsi="Arial" w:cs="Arial"/>
          <w:b/>
          <w:sz w:val="24"/>
          <w:szCs w:val="24"/>
        </w:rPr>
        <w:t>6</w:t>
      </w:r>
      <w:r w:rsidRPr="009A62BE">
        <w:rPr>
          <w:rFonts w:ascii="Arial" w:hAnsi="Arial" w:cs="Arial"/>
          <w:b/>
          <w:sz w:val="24"/>
          <w:szCs w:val="24"/>
        </w:rPr>
        <w:t xml:space="preserve">:  </w:t>
      </w:r>
      <w:r w:rsidR="000106C2">
        <w:rPr>
          <w:rFonts w:ascii="Arial" w:hAnsi="Arial" w:cs="Arial"/>
          <w:b/>
          <w:sz w:val="24"/>
          <w:szCs w:val="24"/>
        </w:rPr>
        <w:t>FIELD</w:t>
      </w:r>
      <w:r w:rsidR="00033D93">
        <w:rPr>
          <w:rFonts w:ascii="Arial" w:hAnsi="Arial" w:cs="Arial"/>
          <w:b/>
          <w:sz w:val="24"/>
          <w:szCs w:val="24"/>
        </w:rPr>
        <w:t xml:space="preserve"> INSTRUCTION II</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w:t>
      </w:r>
      <w:r w:rsidR="00CE752B">
        <w:rPr>
          <w:rFonts w:ascii="Arial" w:hAnsi="Arial" w:cs="Arial"/>
          <w:i/>
          <w:sz w:val="24"/>
          <w:szCs w:val="24"/>
        </w:rPr>
        <w:t>ble equivalent and (2) students</w:t>
      </w:r>
      <w:r>
        <w:rPr>
          <w:rFonts w:ascii="Arial" w:hAnsi="Arial" w:cs="Arial"/>
          <w:i/>
          <w:sz w:val="24"/>
          <w:szCs w:val="24"/>
        </w:rPr>
        <w:t xml:space="preserve">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Default="001B7422" w:rsidP="001B7422">
      <w:pPr>
        <w:pStyle w:val="Title"/>
        <w:jc w:val="center"/>
        <w:rPr>
          <w:highlight w:val="yellow"/>
        </w:rPr>
      </w:pPr>
      <w:r>
        <w:rPr>
          <w:highlight w:val="yellow"/>
        </w:rPr>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0106C2" w:rsidRDefault="00033D93" w:rsidP="009A62BE">
      <w:pPr>
        <w:rPr>
          <w:rFonts w:ascii="Arial" w:hAnsi="Arial" w:cs="Arial"/>
          <w:sz w:val="24"/>
          <w:szCs w:val="24"/>
        </w:rPr>
      </w:pPr>
      <w:r>
        <w:rPr>
          <w:rFonts w:ascii="Arial" w:hAnsi="Arial" w:cs="Arial"/>
          <w:sz w:val="24"/>
          <w:szCs w:val="24"/>
        </w:rPr>
        <w:t>Students enrolled in this course participate in an educationally-directed field practice experience under supervision in a social service agency.  Field II students must complete a total of 300 clock hours of field work in the field age</w:t>
      </w:r>
      <w:r w:rsidR="00102157">
        <w:rPr>
          <w:rFonts w:ascii="Arial" w:hAnsi="Arial" w:cs="Arial"/>
          <w:sz w:val="24"/>
          <w:szCs w:val="24"/>
        </w:rPr>
        <w:t xml:space="preserve">ncy. </w:t>
      </w:r>
      <w:r>
        <w:rPr>
          <w:rFonts w:ascii="Arial" w:hAnsi="Arial" w:cs="Arial"/>
          <w:sz w:val="24"/>
          <w:szCs w:val="24"/>
        </w:rPr>
        <w:t>Students must attend a weekly university instructed seminar on campus, which is designed to help students process and understand field experiences.  Prerequisites:  SWK 422 and 425.  Concurrent enrollment in SWK 424 and permission o</w:t>
      </w:r>
      <w:r w:rsidR="00102157">
        <w:rPr>
          <w:rFonts w:ascii="Arial" w:hAnsi="Arial" w:cs="Arial"/>
          <w:sz w:val="24"/>
          <w:szCs w:val="24"/>
        </w:rPr>
        <w:t>f the instructor is required.  This course is r</w:t>
      </w:r>
      <w:r>
        <w:rPr>
          <w:rFonts w:ascii="Arial" w:hAnsi="Arial" w:cs="Arial"/>
          <w:sz w:val="24"/>
          <w:szCs w:val="24"/>
        </w:rPr>
        <w:t>estricted to Social Work majors.</w:t>
      </w:r>
    </w:p>
    <w:p w:rsidR="00AF6C71" w:rsidRDefault="00AF6C71" w:rsidP="009A62BE">
      <w:pPr>
        <w:rPr>
          <w:rFonts w:ascii="Arial" w:hAnsi="Arial" w:cs="Arial"/>
          <w:b/>
          <w:sz w:val="24"/>
          <w:szCs w:val="24"/>
        </w:rPr>
      </w:pPr>
    </w:p>
    <w:p w:rsidR="001B7422" w:rsidRDefault="009A62BE" w:rsidP="009A62BE">
      <w:pPr>
        <w:rPr>
          <w:rFonts w:ascii="Arial" w:hAnsi="Arial" w:cs="Arial"/>
          <w:b/>
          <w:sz w:val="24"/>
          <w:szCs w:val="24"/>
        </w:rPr>
      </w:pPr>
      <w:r>
        <w:rPr>
          <w:rFonts w:ascii="Arial" w:hAnsi="Arial" w:cs="Arial"/>
          <w:b/>
          <w:sz w:val="24"/>
          <w:szCs w:val="24"/>
        </w:rPr>
        <w:lastRenderedPageBreak/>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033D93" w:rsidRDefault="00033D93" w:rsidP="00CB021E">
      <w:pPr>
        <w:pStyle w:val="ListParagraph"/>
        <w:numPr>
          <w:ilvl w:val="0"/>
          <w:numId w:val="16"/>
        </w:numPr>
        <w:spacing w:line="360" w:lineRule="auto"/>
        <w:rPr>
          <w:rFonts w:ascii="Arial" w:hAnsi="Arial" w:cs="Arial"/>
          <w:szCs w:val="24"/>
        </w:rPr>
      </w:pPr>
      <w:r>
        <w:rPr>
          <w:rFonts w:ascii="Arial" w:hAnsi="Arial" w:cs="Arial"/>
          <w:szCs w:val="24"/>
        </w:rPr>
        <w:t>To help students apply the principles of a problem solving approach at the individual, family, group, organization and community levels in a supervised practice setting.</w:t>
      </w:r>
    </w:p>
    <w:p w:rsidR="00033D93" w:rsidRDefault="00033D93" w:rsidP="00CB021E">
      <w:pPr>
        <w:pStyle w:val="ListParagraph"/>
        <w:numPr>
          <w:ilvl w:val="0"/>
          <w:numId w:val="16"/>
        </w:numPr>
        <w:spacing w:line="360" w:lineRule="auto"/>
        <w:rPr>
          <w:rFonts w:ascii="Arial" w:hAnsi="Arial" w:cs="Arial"/>
          <w:szCs w:val="24"/>
        </w:rPr>
      </w:pPr>
      <w:r>
        <w:rPr>
          <w:rFonts w:ascii="Arial" w:hAnsi="Arial" w:cs="Arial"/>
          <w:szCs w:val="24"/>
        </w:rPr>
        <w:t>To help students demonstrate familiarity with human behavior concepts and the bio-psycho-social perspectives as they apply at all levels of systems.</w:t>
      </w:r>
    </w:p>
    <w:p w:rsidR="00033D93" w:rsidRDefault="00033D93" w:rsidP="00CB021E">
      <w:pPr>
        <w:pStyle w:val="ListParagraph"/>
        <w:numPr>
          <w:ilvl w:val="0"/>
          <w:numId w:val="16"/>
        </w:numPr>
        <w:spacing w:line="360" w:lineRule="auto"/>
        <w:rPr>
          <w:rFonts w:ascii="Arial" w:hAnsi="Arial" w:cs="Arial"/>
          <w:szCs w:val="24"/>
        </w:rPr>
      </w:pPr>
      <w:r>
        <w:rPr>
          <w:rFonts w:ascii="Arial" w:hAnsi="Arial" w:cs="Arial"/>
          <w:szCs w:val="24"/>
        </w:rPr>
        <w:t>To help students demonstrate practice skills necessary for effective intervention.</w:t>
      </w:r>
    </w:p>
    <w:p w:rsidR="00033D93" w:rsidRDefault="00033D93" w:rsidP="00CB021E">
      <w:pPr>
        <w:pStyle w:val="ListParagraph"/>
        <w:numPr>
          <w:ilvl w:val="0"/>
          <w:numId w:val="16"/>
        </w:numPr>
        <w:spacing w:line="360" w:lineRule="auto"/>
        <w:rPr>
          <w:rFonts w:ascii="Arial" w:hAnsi="Arial" w:cs="Arial"/>
          <w:szCs w:val="24"/>
        </w:rPr>
      </w:pPr>
      <w:r>
        <w:rPr>
          <w:rFonts w:ascii="Arial" w:hAnsi="Arial" w:cs="Arial"/>
          <w:szCs w:val="24"/>
        </w:rPr>
        <w:t>To help students demonstrate productive use of supervision and self-evaluation.</w:t>
      </w:r>
    </w:p>
    <w:p w:rsidR="00033D93" w:rsidRDefault="00033D93" w:rsidP="00CB021E">
      <w:pPr>
        <w:pStyle w:val="ListParagraph"/>
        <w:numPr>
          <w:ilvl w:val="0"/>
          <w:numId w:val="16"/>
        </w:numPr>
        <w:spacing w:line="360" w:lineRule="auto"/>
        <w:rPr>
          <w:rFonts w:ascii="Arial" w:hAnsi="Arial" w:cs="Arial"/>
          <w:szCs w:val="24"/>
        </w:rPr>
      </w:pPr>
      <w:r>
        <w:rPr>
          <w:rFonts w:ascii="Arial" w:hAnsi="Arial" w:cs="Arial"/>
          <w:szCs w:val="24"/>
        </w:rPr>
        <w:t xml:space="preserve">To </w:t>
      </w:r>
      <w:r w:rsidR="00806376">
        <w:rPr>
          <w:rFonts w:ascii="Arial" w:hAnsi="Arial" w:cs="Arial"/>
          <w:szCs w:val="24"/>
        </w:rPr>
        <w:t xml:space="preserve">develop </w:t>
      </w:r>
      <w:r>
        <w:rPr>
          <w:rFonts w:ascii="Arial" w:hAnsi="Arial" w:cs="Arial"/>
          <w:szCs w:val="24"/>
        </w:rPr>
        <w:t>students</w:t>
      </w:r>
      <w:r w:rsidR="00806376">
        <w:rPr>
          <w:rFonts w:ascii="Arial" w:hAnsi="Arial" w:cs="Arial"/>
          <w:szCs w:val="24"/>
        </w:rPr>
        <w:t>’ ability to utilize research</w:t>
      </w:r>
      <w:r>
        <w:rPr>
          <w:rFonts w:ascii="Arial" w:hAnsi="Arial" w:cs="Arial"/>
          <w:szCs w:val="24"/>
        </w:rPr>
        <w:t xml:space="preserve"> and critical thinking</w:t>
      </w:r>
      <w:r w:rsidR="00806376">
        <w:rPr>
          <w:rFonts w:ascii="Arial" w:hAnsi="Arial" w:cs="Arial"/>
          <w:szCs w:val="24"/>
        </w:rPr>
        <w:t xml:space="preserve"> to acquire knowledge relevant to practice and for </w:t>
      </w:r>
      <w:r>
        <w:rPr>
          <w:rFonts w:ascii="Arial" w:hAnsi="Arial" w:cs="Arial"/>
          <w:szCs w:val="24"/>
        </w:rPr>
        <w:t>evaluati</w:t>
      </w:r>
      <w:r w:rsidR="00806376">
        <w:rPr>
          <w:rFonts w:ascii="Arial" w:hAnsi="Arial" w:cs="Arial"/>
          <w:szCs w:val="24"/>
        </w:rPr>
        <w:t>on of their practice in field with individuals,</w:t>
      </w:r>
      <w:r w:rsidR="00806376" w:rsidRPr="00806376">
        <w:rPr>
          <w:rFonts w:ascii="Arial" w:hAnsi="Arial" w:cs="Arial"/>
          <w:szCs w:val="24"/>
        </w:rPr>
        <w:t xml:space="preserve"> </w:t>
      </w:r>
      <w:r w:rsidR="00806376">
        <w:rPr>
          <w:rFonts w:ascii="Arial" w:hAnsi="Arial" w:cs="Arial"/>
          <w:szCs w:val="24"/>
        </w:rPr>
        <w:t>families, groups, organization and communities.</w:t>
      </w:r>
    </w:p>
    <w:p w:rsidR="00033D93" w:rsidRDefault="00033D93" w:rsidP="00CB021E">
      <w:pPr>
        <w:pStyle w:val="ListParagraph"/>
        <w:numPr>
          <w:ilvl w:val="0"/>
          <w:numId w:val="16"/>
        </w:numPr>
        <w:spacing w:line="360" w:lineRule="auto"/>
        <w:rPr>
          <w:rFonts w:ascii="Arial" w:hAnsi="Arial" w:cs="Arial"/>
          <w:szCs w:val="24"/>
        </w:rPr>
      </w:pPr>
      <w:r>
        <w:rPr>
          <w:rFonts w:ascii="Arial" w:hAnsi="Arial" w:cs="Arial"/>
          <w:szCs w:val="24"/>
        </w:rPr>
        <w:t>To</w:t>
      </w:r>
      <w:r w:rsidR="00806376">
        <w:rPr>
          <w:rFonts w:ascii="Arial" w:hAnsi="Arial" w:cs="Arial"/>
          <w:szCs w:val="24"/>
        </w:rPr>
        <w:t xml:space="preserve"> develop </w:t>
      </w:r>
      <w:r>
        <w:rPr>
          <w:rFonts w:ascii="Arial" w:hAnsi="Arial" w:cs="Arial"/>
          <w:szCs w:val="24"/>
        </w:rPr>
        <w:t>students</w:t>
      </w:r>
      <w:r w:rsidR="00806376">
        <w:rPr>
          <w:rFonts w:ascii="Arial" w:hAnsi="Arial" w:cs="Arial"/>
          <w:szCs w:val="24"/>
        </w:rPr>
        <w:t>’</w:t>
      </w:r>
      <w:r>
        <w:rPr>
          <w:rFonts w:ascii="Arial" w:hAnsi="Arial" w:cs="Arial"/>
          <w:szCs w:val="24"/>
        </w:rPr>
        <w:t xml:space="preserve"> ability to work effectively with clients who are diverse in ethnicity, culture, gender, social class</w:t>
      </w:r>
      <w:r w:rsidR="00806376">
        <w:rPr>
          <w:rFonts w:ascii="Arial" w:hAnsi="Arial" w:cs="Arial"/>
          <w:szCs w:val="24"/>
        </w:rPr>
        <w:t xml:space="preserve"> </w:t>
      </w:r>
      <w:r>
        <w:rPr>
          <w:rFonts w:ascii="Arial" w:hAnsi="Arial" w:cs="Arial"/>
          <w:szCs w:val="24"/>
        </w:rPr>
        <w:t>and sexual orientation.</w:t>
      </w:r>
    </w:p>
    <w:p w:rsidR="00033D93" w:rsidRDefault="00033D93" w:rsidP="00CB021E">
      <w:pPr>
        <w:pStyle w:val="ListParagraph"/>
        <w:numPr>
          <w:ilvl w:val="0"/>
          <w:numId w:val="16"/>
        </w:numPr>
        <w:spacing w:line="360" w:lineRule="auto"/>
        <w:rPr>
          <w:rFonts w:ascii="Arial" w:hAnsi="Arial" w:cs="Arial"/>
          <w:szCs w:val="24"/>
        </w:rPr>
      </w:pPr>
      <w:r>
        <w:rPr>
          <w:rFonts w:ascii="Arial" w:hAnsi="Arial" w:cs="Arial"/>
          <w:szCs w:val="24"/>
        </w:rPr>
        <w:t xml:space="preserve">To enable students to examine practice dilemmas from </w:t>
      </w:r>
      <w:r w:rsidR="00806376">
        <w:rPr>
          <w:rFonts w:ascii="Arial" w:hAnsi="Arial" w:cs="Arial"/>
          <w:szCs w:val="24"/>
        </w:rPr>
        <w:t xml:space="preserve">the perspective of </w:t>
      </w:r>
      <w:r>
        <w:rPr>
          <w:rFonts w:ascii="Arial" w:hAnsi="Arial" w:cs="Arial"/>
          <w:szCs w:val="24"/>
        </w:rPr>
        <w:t>differen</w:t>
      </w:r>
      <w:r w:rsidR="00806376">
        <w:rPr>
          <w:rFonts w:ascii="Arial" w:hAnsi="Arial" w:cs="Arial"/>
          <w:szCs w:val="24"/>
        </w:rPr>
        <w:t xml:space="preserve">t </w:t>
      </w:r>
      <w:r>
        <w:rPr>
          <w:rFonts w:ascii="Arial" w:hAnsi="Arial" w:cs="Arial"/>
          <w:szCs w:val="24"/>
        </w:rPr>
        <w:t>value systems, including personal,</w:t>
      </w:r>
      <w:r w:rsidR="00806376">
        <w:rPr>
          <w:rFonts w:ascii="Arial" w:hAnsi="Arial" w:cs="Arial"/>
          <w:szCs w:val="24"/>
        </w:rPr>
        <w:t xml:space="preserve"> client, </w:t>
      </w:r>
      <w:r>
        <w:rPr>
          <w:rFonts w:ascii="Arial" w:hAnsi="Arial" w:cs="Arial"/>
          <w:szCs w:val="24"/>
        </w:rPr>
        <w:t>societal and professional</w:t>
      </w:r>
      <w:r w:rsidR="00806376">
        <w:rPr>
          <w:rFonts w:ascii="Arial" w:hAnsi="Arial" w:cs="Arial"/>
          <w:szCs w:val="24"/>
        </w:rPr>
        <w:t xml:space="preserve"> orientations</w:t>
      </w:r>
      <w:r>
        <w:rPr>
          <w:rFonts w:ascii="Arial" w:hAnsi="Arial" w:cs="Arial"/>
          <w:szCs w:val="24"/>
        </w:rPr>
        <w:t>.</w:t>
      </w:r>
    </w:p>
    <w:p w:rsidR="00033D93" w:rsidRDefault="00033D93" w:rsidP="00CB021E">
      <w:pPr>
        <w:pStyle w:val="ListParagraph"/>
        <w:numPr>
          <w:ilvl w:val="0"/>
          <w:numId w:val="16"/>
        </w:numPr>
        <w:spacing w:line="360" w:lineRule="auto"/>
        <w:rPr>
          <w:rFonts w:ascii="Arial" w:hAnsi="Arial" w:cs="Arial"/>
          <w:szCs w:val="24"/>
        </w:rPr>
      </w:pPr>
      <w:r>
        <w:rPr>
          <w:rFonts w:ascii="Arial" w:hAnsi="Arial" w:cs="Arial"/>
          <w:szCs w:val="24"/>
        </w:rPr>
        <w:t>To help students demonstrate the application of social work values</w:t>
      </w:r>
      <w:r w:rsidR="00806376">
        <w:rPr>
          <w:rFonts w:ascii="Arial" w:hAnsi="Arial" w:cs="Arial"/>
          <w:szCs w:val="24"/>
        </w:rPr>
        <w:t xml:space="preserve"> and </w:t>
      </w:r>
      <w:r>
        <w:rPr>
          <w:rFonts w:ascii="Arial" w:hAnsi="Arial" w:cs="Arial"/>
          <w:szCs w:val="24"/>
        </w:rPr>
        <w:t xml:space="preserve">ethics </w:t>
      </w:r>
      <w:r w:rsidR="00806376">
        <w:rPr>
          <w:rFonts w:ascii="Arial" w:hAnsi="Arial" w:cs="Arial"/>
          <w:szCs w:val="24"/>
        </w:rPr>
        <w:t>through their professional behavior</w:t>
      </w:r>
      <w:r>
        <w:rPr>
          <w:rFonts w:ascii="Arial" w:hAnsi="Arial" w:cs="Arial"/>
          <w:szCs w:val="24"/>
        </w:rPr>
        <w:t>.</w:t>
      </w:r>
    </w:p>
    <w:p w:rsidR="00033D93" w:rsidRPr="00806376" w:rsidRDefault="00033D93" w:rsidP="00CB021E">
      <w:pPr>
        <w:pStyle w:val="ListParagraph"/>
        <w:numPr>
          <w:ilvl w:val="0"/>
          <w:numId w:val="16"/>
        </w:numPr>
        <w:spacing w:line="360" w:lineRule="auto"/>
        <w:rPr>
          <w:rFonts w:ascii="Arial" w:hAnsi="Arial" w:cs="Arial"/>
          <w:szCs w:val="24"/>
        </w:rPr>
      </w:pPr>
      <w:r w:rsidRPr="00806376">
        <w:rPr>
          <w:rFonts w:ascii="Arial" w:hAnsi="Arial" w:cs="Arial"/>
          <w:szCs w:val="24"/>
        </w:rPr>
        <w:t>To help students</w:t>
      </w:r>
      <w:r w:rsidR="00806376" w:rsidRPr="00806376">
        <w:rPr>
          <w:rFonts w:ascii="Arial" w:hAnsi="Arial" w:cs="Arial"/>
          <w:szCs w:val="24"/>
        </w:rPr>
        <w:t xml:space="preserve"> achieve and understanding of the </w:t>
      </w:r>
      <w:r w:rsidRPr="00806376">
        <w:rPr>
          <w:rFonts w:ascii="Arial" w:hAnsi="Arial" w:cs="Arial"/>
          <w:szCs w:val="24"/>
        </w:rPr>
        <w:t>community resources</w:t>
      </w:r>
      <w:r w:rsidR="00806376" w:rsidRPr="00806376">
        <w:rPr>
          <w:rFonts w:ascii="Arial" w:hAnsi="Arial" w:cs="Arial"/>
          <w:szCs w:val="24"/>
        </w:rPr>
        <w:t xml:space="preserve"> which impact their client populations in their field settings.</w:t>
      </w:r>
    </w:p>
    <w:p w:rsidR="00033D93" w:rsidRPr="000106C2" w:rsidRDefault="00033D93" w:rsidP="009A62BE">
      <w:pPr>
        <w:rPr>
          <w:rFonts w:ascii="Arial" w:hAnsi="Arial" w:cs="Arial"/>
          <w:sz w:val="24"/>
          <w:szCs w:val="24"/>
        </w:rPr>
      </w:pPr>
    </w:p>
    <w:p w:rsidR="002C750C" w:rsidRDefault="002C750C" w:rsidP="009A62BE">
      <w:pPr>
        <w:rPr>
          <w:rFonts w:ascii="Arial" w:hAnsi="Arial" w:cs="Arial"/>
          <w:b/>
          <w:sz w:val="24"/>
          <w:szCs w:val="24"/>
        </w:rPr>
      </w:pPr>
      <w:r w:rsidRPr="007E00B0">
        <w:rPr>
          <w:rFonts w:ascii="Arial" w:hAnsi="Arial" w:cs="Arial"/>
          <w:b/>
          <w:sz w:val="24"/>
          <w:szCs w:val="24"/>
        </w:rPr>
        <w:t>R</w:t>
      </w:r>
      <w:r w:rsidR="009A62BE" w:rsidRPr="007E00B0">
        <w:rPr>
          <w:rFonts w:ascii="Arial" w:hAnsi="Arial" w:cs="Arial"/>
          <w:b/>
          <w:sz w:val="24"/>
          <w:szCs w:val="24"/>
        </w:rPr>
        <w:t>ELATIONSHIP TO OTHER COURSES:</w:t>
      </w:r>
    </w:p>
    <w:p w:rsidR="0096508E" w:rsidRPr="00B55A93" w:rsidRDefault="0096508E" w:rsidP="0096508E">
      <w:pPr>
        <w:rPr>
          <w:rFonts w:ascii="Arial" w:hAnsi="Arial" w:cs="Arial"/>
          <w:sz w:val="24"/>
          <w:szCs w:val="24"/>
        </w:rPr>
      </w:pPr>
      <w:r w:rsidRPr="00B55A93">
        <w:rPr>
          <w:rFonts w:ascii="Arial" w:hAnsi="Arial" w:cs="Arial"/>
          <w:sz w:val="24"/>
          <w:szCs w:val="24"/>
        </w:rPr>
        <w:t>Generalist Practice in the Field</w:t>
      </w:r>
      <w:r>
        <w:rPr>
          <w:rFonts w:ascii="Arial" w:hAnsi="Arial" w:cs="Arial"/>
          <w:sz w:val="24"/>
          <w:szCs w:val="24"/>
        </w:rPr>
        <w:t xml:space="preserve"> II</w:t>
      </w:r>
      <w:r w:rsidRPr="00B55A93">
        <w:rPr>
          <w:rFonts w:ascii="Arial" w:hAnsi="Arial" w:cs="Arial"/>
          <w:sz w:val="24"/>
          <w:szCs w:val="24"/>
        </w:rPr>
        <w:t xml:space="preserve"> provides curriculum to assist students in integrating the knowledge, skills and values taught in all social work courses previously taken </w:t>
      </w:r>
      <w:r>
        <w:rPr>
          <w:rFonts w:ascii="Arial" w:hAnsi="Arial" w:cs="Arial"/>
          <w:sz w:val="24"/>
          <w:szCs w:val="24"/>
        </w:rPr>
        <w:t xml:space="preserve">including SWK 322, 325, 328, 329, 331, 340, 348, 350,370, 422, and 425 to </w:t>
      </w:r>
      <w:r w:rsidRPr="00B55A93">
        <w:rPr>
          <w:rFonts w:ascii="Arial" w:hAnsi="Arial" w:cs="Arial"/>
          <w:sz w:val="24"/>
          <w:szCs w:val="24"/>
        </w:rPr>
        <w:t>apply in the field practicum setting. Stud</w:t>
      </w:r>
      <w:r>
        <w:rPr>
          <w:rFonts w:ascii="Arial" w:hAnsi="Arial" w:cs="Arial"/>
          <w:sz w:val="24"/>
          <w:szCs w:val="24"/>
        </w:rPr>
        <w:t>ents must be enrolled in SWK 424</w:t>
      </w:r>
      <w:r w:rsidRPr="00B55A93">
        <w:rPr>
          <w:rFonts w:ascii="Arial" w:hAnsi="Arial" w:cs="Arial"/>
          <w:sz w:val="24"/>
          <w:szCs w:val="24"/>
        </w:rPr>
        <w:t xml:space="preserve"> </w:t>
      </w:r>
      <w:r>
        <w:rPr>
          <w:rFonts w:ascii="Arial" w:hAnsi="Arial" w:cs="Arial"/>
          <w:sz w:val="24"/>
          <w:szCs w:val="24"/>
        </w:rPr>
        <w:t>Generalist Practice in the field and SWK 426</w:t>
      </w:r>
      <w:r w:rsidRPr="00B55A93">
        <w:rPr>
          <w:rFonts w:ascii="Arial" w:hAnsi="Arial" w:cs="Arial"/>
          <w:sz w:val="24"/>
          <w:szCs w:val="24"/>
        </w:rPr>
        <w:t xml:space="preserve"> Field I</w:t>
      </w:r>
      <w:r>
        <w:rPr>
          <w:rFonts w:ascii="Arial" w:hAnsi="Arial" w:cs="Arial"/>
          <w:sz w:val="24"/>
          <w:szCs w:val="24"/>
        </w:rPr>
        <w:t>I</w:t>
      </w:r>
      <w:r w:rsidRPr="00B55A93">
        <w:rPr>
          <w:rFonts w:ascii="Arial" w:hAnsi="Arial" w:cs="Arial"/>
          <w:sz w:val="24"/>
          <w:szCs w:val="24"/>
        </w:rPr>
        <w:t xml:space="preserve"> </w:t>
      </w:r>
      <w:r>
        <w:rPr>
          <w:rFonts w:ascii="Arial" w:hAnsi="Arial" w:cs="Arial"/>
          <w:sz w:val="24"/>
          <w:szCs w:val="24"/>
        </w:rPr>
        <w:t>concurrently</w:t>
      </w:r>
      <w:r w:rsidRPr="00B55A93">
        <w:rPr>
          <w:rFonts w:ascii="Arial" w:hAnsi="Arial" w:cs="Arial"/>
          <w:sz w:val="24"/>
          <w:szCs w:val="24"/>
        </w:rPr>
        <w:t xml:space="preserve">. </w:t>
      </w:r>
    </w:p>
    <w:p w:rsidR="0096508E" w:rsidRDefault="0096508E" w:rsidP="002C750C">
      <w:pPr>
        <w:rPr>
          <w:rFonts w:ascii="Arial" w:hAnsi="Arial" w:cs="Arial"/>
          <w:sz w:val="24"/>
          <w:szCs w:val="24"/>
        </w:rPr>
      </w:pP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lastRenderedPageBreak/>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077269">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A50F28" w:rsidRPr="00C74E51" w:rsidRDefault="00CE752B" w:rsidP="00A50F28">
      <w:pPr>
        <w:rPr>
          <w:rFonts w:ascii="Arial" w:hAnsi="Arial" w:cs="Arial"/>
          <w:sz w:val="24"/>
          <w:szCs w:val="24"/>
        </w:rPr>
      </w:pPr>
      <w:r>
        <w:rPr>
          <w:rFonts w:ascii="Arial" w:hAnsi="Arial" w:cs="Arial"/>
          <w:sz w:val="24"/>
          <w:szCs w:val="24"/>
        </w:rPr>
        <w:t xml:space="preserve">Competency 2.1.1 </w:t>
      </w:r>
      <w:r w:rsidR="00A50F28" w:rsidRPr="00C74E51">
        <w:rPr>
          <w:rFonts w:ascii="Arial" w:hAnsi="Arial" w:cs="Arial"/>
          <w:sz w:val="24"/>
          <w:szCs w:val="24"/>
        </w:rPr>
        <w:t>Identify as a professional social worker and conduct oneself accordingly</w:t>
      </w:r>
    </w:p>
    <w:p w:rsidR="00A50F28" w:rsidRPr="00C74E51" w:rsidRDefault="00A50F28" w:rsidP="00A50F28">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50F28" w:rsidRPr="00C74E51" w:rsidRDefault="00A50F28" w:rsidP="00A50F28">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50F28" w:rsidRPr="00C74E51" w:rsidRDefault="00A50F28" w:rsidP="00A50F28">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A50F28" w:rsidRPr="00C74E51" w:rsidRDefault="00A50F28" w:rsidP="00A50F28">
      <w:pPr>
        <w:rPr>
          <w:rFonts w:ascii="Arial" w:hAnsi="Arial" w:cs="Arial"/>
          <w:sz w:val="24"/>
          <w:szCs w:val="24"/>
        </w:rPr>
      </w:pPr>
      <w:r w:rsidRPr="00C74E51">
        <w:rPr>
          <w:rFonts w:ascii="Arial" w:hAnsi="Arial" w:cs="Arial"/>
          <w:sz w:val="24"/>
          <w:szCs w:val="24"/>
        </w:rPr>
        <w:t>Competency 2.1.5 Advance human rights and social and economic justice</w:t>
      </w:r>
    </w:p>
    <w:p w:rsidR="00A50F28" w:rsidRPr="00C74E51" w:rsidRDefault="00A50F28" w:rsidP="00A50F28">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50F28" w:rsidRPr="00C74E51" w:rsidRDefault="00A50F28" w:rsidP="00A50F28">
      <w:pPr>
        <w:rPr>
          <w:rFonts w:ascii="Arial" w:hAnsi="Arial" w:cs="Arial"/>
          <w:sz w:val="24"/>
          <w:szCs w:val="24"/>
        </w:rPr>
      </w:pPr>
      <w:r w:rsidRPr="00C74E51">
        <w:rPr>
          <w:rFonts w:ascii="Arial" w:hAnsi="Arial" w:cs="Arial"/>
          <w:sz w:val="24"/>
          <w:szCs w:val="24"/>
        </w:rPr>
        <w:t>Competency 2.1.7 Apply knowledge of human behavior and the social environment</w:t>
      </w:r>
    </w:p>
    <w:p w:rsidR="00A50F28" w:rsidRPr="00C74E51" w:rsidRDefault="00A50F28" w:rsidP="00A50F28">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50F28" w:rsidRPr="00C74E51" w:rsidRDefault="00A50F28" w:rsidP="00A50F28">
      <w:pPr>
        <w:rPr>
          <w:rFonts w:ascii="Arial" w:hAnsi="Arial" w:cs="Arial"/>
          <w:sz w:val="24"/>
          <w:szCs w:val="24"/>
        </w:rPr>
      </w:pPr>
      <w:r w:rsidRPr="00C74E51">
        <w:rPr>
          <w:rFonts w:ascii="Arial" w:hAnsi="Arial" w:cs="Arial"/>
          <w:sz w:val="24"/>
          <w:szCs w:val="24"/>
        </w:rPr>
        <w:t>Competency 2.1.9 Respond to contexts that shape practice</w:t>
      </w:r>
    </w:p>
    <w:p w:rsidR="00A50F28" w:rsidRPr="00C74E51" w:rsidRDefault="00A50F28" w:rsidP="00A50F28">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8B7E00" w:rsidRDefault="00E1113E" w:rsidP="00CB021E">
      <w:pPr>
        <w:rPr>
          <w:rFonts w:ascii="Arial" w:hAnsi="Arial" w:cs="Arial"/>
          <w:i/>
          <w:color w:val="C00000"/>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CB021E">
        <w:rPr>
          <w:rFonts w:ascii="Arial" w:hAnsi="Arial" w:cs="Arial"/>
          <w:sz w:val="24"/>
          <w:szCs w:val="24"/>
        </w:rPr>
        <w:t>Course content and assessment reflect the practice behaviors measured on the learning contract</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lastRenderedPageBreak/>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CB021E" w:rsidRPr="00CB021E" w:rsidRDefault="00CB021E" w:rsidP="00CB021E">
      <w:pPr>
        <w:spacing w:after="0" w:line="240" w:lineRule="auto"/>
        <w:ind w:left="720" w:hanging="720"/>
        <w:contextualSpacing/>
        <w:rPr>
          <w:rFonts w:ascii="Arial" w:eastAsia="Times New Roman" w:hAnsi="Arial" w:cs="Arial"/>
          <w:sz w:val="24"/>
          <w:szCs w:val="24"/>
        </w:rPr>
      </w:pPr>
      <w:proofErr w:type="gramStart"/>
      <w:r w:rsidRPr="00CB021E">
        <w:rPr>
          <w:rFonts w:ascii="Arial" w:hAnsi="Arial" w:cs="Arial"/>
          <w:sz w:val="24"/>
          <w:szCs w:val="24"/>
        </w:rPr>
        <w:t>Berg-</w:t>
      </w:r>
      <w:proofErr w:type="spellStart"/>
      <w:r w:rsidRPr="00CB021E">
        <w:rPr>
          <w:rFonts w:ascii="Arial" w:hAnsi="Arial" w:cs="Arial"/>
          <w:sz w:val="24"/>
          <w:szCs w:val="24"/>
        </w:rPr>
        <w:t>Weger</w:t>
      </w:r>
      <w:proofErr w:type="spellEnd"/>
      <w:r w:rsidRPr="00CB021E">
        <w:rPr>
          <w:rFonts w:ascii="Arial" w:hAnsi="Arial" w:cs="Arial"/>
          <w:sz w:val="24"/>
          <w:szCs w:val="24"/>
        </w:rPr>
        <w:t xml:space="preserve">, M. and </w:t>
      </w:r>
      <w:proofErr w:type="spellStart"/>
      <w:r w:rsidRPr="00CB021E">
        <w:rPr>
          <w:rFonts w:ascii="Arial" w:hAnsi="Arial" w:cs="Arial"/>
          <w:sz w:val="24"/>
          <w:szCs w:val="24"/>
        </w:rPr>
        <w:t>Birkenmaier</w:t>
      </w:r>
      <w:proofErr w:type="spellEnd"/>
      <w:r w:rsidRPr="00CB021E">
        <w:rPr>
          <w:rFonts w:ascii="Arial" w:hAnsi="Arial" w:cs="Arial"/>
          <w:sz w:val="24"/>
          <w:szCs w:val="24"/>
        </w:rPr>
        <w:t>, J. (2007).</w:t>
      </w:r>
      <w:proofErr w:type="gramEnd"/>
      <w:r w:rsidRPr="00CB021E">
        <w:rPr>
          <w:rFonts w:ascii="Arial" w:hAnsi="Arial" w:cs="Arial"/>
          <w:sz w:val="24"/>
          <w:szCs w:val="24"/>
        </w:rPr>
        <w:t xml:space="preserve"> </w:t>
      </w:r>
      <w:r w:rsidRPr="00CB021E">
        <w:rPr>
          <w:rFonts w:ascii="Arial" w:hAnsi="Arial" w:cs="Arial"/>
          <w:i/>
          <w:sz w:val="24"/>
          <w:szCs w:val="24"/>
        </w:rPr>
        <w:t>The Practicum Companion for Social</w:t>
      </w:r>
      <w:r w:rsidRPr="00CB021E">
        <w:rPr>
          <w:rFonts w:ascii="Arial" w:hAnsi="Arial" w:cs="Arial"/>
          <w:i/>
          <w:spacing w:val="-13"/>
          <w:sz w:val="24"/>
          <w:szCs w:val="24"/>
        </w:rPr>
        <w:t xml:space="preserve"> </w:t>
      </w:r>
      <w:proofErr w:type="gramStart"/>
      <w:r w:rsidRPr="00CB021E">
        <w:rPr>
          <w:rFonts w:ascii="Arial" w:hAnsi="Arial" w:cs="Arial"/>
          <w:i/>
          <w:sz w:val="24"/>
          <w:szCs w:val="24"/>
        </w:rPr>
        <w:t>Work.,</w:t>
      </w:r>
      <w:proofErr w:type="gramEnd"/>
      <w:r w:rsidRPr="00CB021E">
        <w:rPr>
          <w:rFonts w:ascii="Arial" w:hAnsi="Arial" w:cs="Arial"/>
          <w:i/>
          <w:sz w:val="24"/>
          <w:szCs w:val="24"/>
        </w:rPr>
        <w:t xml:space="preserve"> 2</w:t>
      </w:r>
      <w:proofErr w:type="spellStart"/>
      <w:r w:rsidRPr="00CB021E">
        <w:rPr>
          <w:rFonts w:ascii="Arial" w:hAnsi="Arial" w:cs="Arial"/>
          <w:i/>
          <w:position w:val="11"/>
          <w:sz w:val="24"/>
          <w:szCs w:val="24"/>
        </w:rPr>
        <w:t>nd</w:t>
      </w:r>
      <w:proofErr w:type="spellEnd"/>
      <w:r w:rsidRPr="00CB021E">
        <w:rPr>
          <w:rFonts w:ascii="Arial" w:hAnsi="Arial" w:cs="Arial"/>
          <w:i/>
          <w:position w:val="11"/>
          <w:sz w:val="24"/>
          <w:szCs w:val="24"/>
        </w:rPr>
        <w:t xml:space="preserve"> </w:t>
      </w:r>
      <w:r w:rsidRPr="00CB021E">
        <w:rPr>
          <w:rFonts w:ascii="Arial" w:hAnsi="Arial" w:cs="Arial"/>
          <w:i/>
          <w:sz w:val="24"/>
          <w:szCs w:val="24"/>
        </w:rPr>
        <w:t xml:space="preserve">Ed. </w:t>
      </w:r>
      <w:r w:rsidRPr="00CB021E">
        <w:rPr>
          <w:rFonts w:ascii="Arial" w:hAnsi="Arial" w:cs="Arial"/>
          <w:sz w:val="24"/>
          <w:szCs w:val="24"/>
        </w:rPr>
        <w:t>Boston: Allyn &amp;</w:t>
      </w:r>
      <w:r w:rsidRPr="00CB021E">
        <w:rPr>
          <w:rFonts w:ascii="Arial" w:hAnsi="Arial" w:cs="Arial"/>
          <w:spacing w:val="-18"/>
          <w:sz w:val="24"/>
          <w:szCs w:val="24"/>
        </w:rPr>
        <w:t xml:space="preserve"> </w:t>
      </w:r>
      <w:r w:rsidRPr="00CB021E">
        <w:rPr>
          <w:rFonts w:ascii="Arial" w:hAnsi="Arial" w:cs="Arial"/>
          <w:sz w:val="24"/>
          <w:szCs w:val="24"/>
        </w:rPr>
        <w:t>Bacon.</w:t>
      </w:r>
    </w:p>
    <w:p w:rsidR="00CB021E" w:rsidRPr="001B7422" w:rsidRDefault="00CB021E" w:rsidP="002C750C">
      <w:pPr>
        <w:rPr>
          <w:rFonts w:ascii="Arial" w:hAnsi="Arial" w:cs="Arial"/>
          <w:sz w:val="24"/>
          <w:szCs w:val="24"/>
        </w:rPr>
      </w:pPr>
    </w:p>
    <w:p w:rsidR="001B7422" w:rsidRPr="00B03FBC" w:rsidRDefault="00B03FBC" w:rsidP="009230FE">
      <w:pPr>
        <w:rPr>
          <w:rFonts w:ascii="Arial" w:hAnsi="Arial" w:cs="Arial"/>
          <w:b/>
          <w:sz w:val="24"/>
          <w:szCs w:val="24"/>
        </w:rPr>
      </w:pPr>
      <w:r w:rsidRPr="00B03FBC">
        <w:rPr>
          <w:rFonts w:ascii="Arial" w:hAnsi="Arial" w:cs="Arial"/>
          <w:b/>
          <w:sz w:val="24"/>
          <w:szCs w:val="24"/>
        </w:rPr>
        <w:t>Overview of Course Assignments</w:t>
      </w:r>
    </w:p>
    <w:p w:rsidR="009230FE" w:rsidRPr="009230FE" w:rsidRDefault="009230FE" w:rsidP="009230FE">
      <w:pPr>
        <w:rPr>
          <w:rFonts w:ascii="Arial" w:hAnsi="Arial" w:cs="Arial"/>
          <w:sz w:val="24"/>
          <w:szCs w:val="24"/>
        </w:rPr>
      </w:pPr>
      <w:proofErr w:type="gramStart"/>
      <w:r w:rsidRPr="009230FE">
        <w:rPr>
          <w:rFonts w:ascii="Arial" w:hAnsi="Arial" w:cs="Arial"/>
          <w:sz w:val="24"/>
          <w:szCs w:val="24"/>
        </w:rPr>
        <w:t>Weekly Time Sheets and Field Journal – due weekly at the beginning of class.</w:t>
      </w:r>
      <w:proofErr w:type="gramEnd"/>
    </w:p>
    <w:p w:rsidR="009230FE" w:rsidRPr="009230FE" w:rsidRDefault="009230FE" w:rsidP="009230FE">
      <w:pPr>
        <w:rPr>
          <w:rFonts w:ascii="Arial" w:hAnsi="Arial" w:cs="Arial"/>
          <w:sz w:val="24"/>
          <w:szCs w:val="24"/>
        </w:rPr>
      </w:pPr>
      <w:proofErr w:type="gramStart"/>
      <w:r w:rsidRPr="009230FE">
        <w:rPr>
          <w:rFonts w:ascii="Arial" w:hAnsi="Arial" w:cs="Arial"/>
          <w:sz w:val="24"/>
          <w:szCs w:val="24"/>
        </w:rPr>
        <w:t>Schedule and Job Description due 2nd week of class.</w:t>
      </w:r>
      <w:proofErr w:type="gramEnd"/>
    </w:p>
    <w:p w:rsidR="009230FE" w:rsidRPr="009230FE" w:rsidRDefault="009230FE" w:rsidP="009230FE">
      <w:pPr>
        <w:rPr>
          <w:rFonts w:ascii="Arial" w:hAnsi="Arial" w:cs="Arial"/>
          <w:sz w:val="24"/>
          <w:szCs w:val="24"/>
        </w:rPr>
      </w:pPr>
      <w:proofErr w:type="gramStart"/>
      <w:r w:rsidRPr="009230FE">
        <w:rPr>
          <w:rFonts w:ascii="Arial" w:hAnsi="Arial" w:cs="Arial"/>
          <w:sz w:val="24"/>
          <w:szCs w:val="24"/>
        </w:rPr>
        <w:t>Learning Contracts – due no later than 3 weeks.</w:t>
      </w:r>
      <w:proofErr w:type="gramEnd"/>
    </w:p>
    <w:p w:rsidR="009230FE" w:rsidRPr="009230FE" w:rsidRDefault="009230FE" w:rsidP="009230FE">
      <w:pPr>
        <w:rPr>
          <w:rFonts w:ascii="Arial" w:hAnsi="Arial" w:cs="Arial"/>
          <w:sz w:val="24"/>
          <w:szCs w:val="24"/>
        </w:rPr>
      </w:pPr>
      <w:r w:rsidRPr="009230FE">
        <w:rPr>
          <w:rFonts w:ascii="Arial" w:hAnsi="Arial" w:cs="Arial"/>
          <w:sz w:val="24"/>
          <w:szCs w:val="24"/>
        </w:rPr>
        <w:t>Midterm Evaluation Visits – will be scheduled in advance.</w:t>
      </w:r>
    </w:p>
    <w:p w:rsidR="009230FE" w:rsidRPr="009230FE" w:rsidRDefault="009230FE" w:rsidP="009230FE">
      <w:pPr>
        <w:rPr>
          <w:rFonts w:ascii="Arial" w:hAnsi="Arial" w:cs="Arial"/>
          <w:sz w:val="24"/>
          <w:szCs w:val="24"/>
        </w:rPr>
      </w:pPr>
      <w:r w:rsidRPr="009230FE">
        <w:rPr>
          <w:rFonts w:ascii="Arial" w:hAnsi="Arial" w:cs="Arial"/>
          <w:sz w:val="24"/>
          <w:szCs w:val="24"/>
        </w:rPr>
        <w:t>Final Evaluation Visits – will be scheduled in advance</w:t>
      </w:r>
    </w:p>
    <w:p w:rsidR="009230FE" w:rsidRDefault="009230FE" w:rsidP="009230FE">
      <w:pPr>
        <w:rPr>
          <w:rFonts w:ascii="Arial" w:hAnsi="Arial" w:cs="Arial"/>
          <w:sz w:val="24"/>
          <w:szCs w:val="24"/>
        </w:rPr>
      </w:pPr>
      <w:proofErr w:type="gramStart"/>
      <w:r w:rsidRPr="009230FE">
        <w:rPr>
          <w:rFonts w:ascii="Arial" w:hAnsi="Arial" w:cs="Arial"/>
          <w:sz w:val="24"/>
          <w:szCs w:val="24"/>
        </w:rPr>
        <w:t>Class Assignments – due as scheduled during class.</w:t>
      </w:r>
      <w:proofErr w:type="gramEnd"/>
    </w:p>
    <w:p w:rsidR="004F6E55" w:rsidRPr="008B2273" w:rsidRDefault="004F6E55" w:rsidP="004F6E55">
      <w:pPr>
        <w:rPr>
          <w:rFonts w:ascii="Arial" w:hAnsi="Arial" w:cs="Arial"/>
          <w:b/>
          <w:color w:val="000000" w:themeColor="text1"/>
          <w:sz w:val="24"/>
          <w:szCs w:val="24"/>
        </w:rPr>
      </w:pPr>
      <w:r w:rsidRPr="008B2273">
        <w:rPr>
          <w:rFonts w:ascii="Arial" w:hAnsi="Arial" w:cs="Arial"/>
          <w:b/>
          <w:color w:val="000000" w:themeColor="text1"/>
          <w:sz w:val="24"/>
          <w:szCs w:val="24"/>
        </w:rPr>
        <w:t>SEMINAR COURSE REQUIREMENTS</w:t>
      </w:r>
    </w:p>
    <w:p w:rsidR="004F6E55" w:rsidRDefault="004F6E55" w:rsidP="004F6E55">
      <w:pPr>
        <w:rPr>
          <w:rFonts w:ascii="Arial" w:hAnsi="Arial" w:cs="Arial"/>
          <w:color w:val="000000" w:themeColor="text1"/>
          <w:sz w:val="24"/>
          <w:szCs w:val="24"/>
        </w:rPr>
      </w:pPr>
      <w:r w:rsidRPr="008B2273">
        <w:rPr>
          <w:rFonts w:ascii="Arial" w:hAnsi="Arial" w:cs="Arial"/>
          <w:color w:val="000000" w:themeColor="text1"/>
          <w:sz w:val="24"/>
          <w:szCs w:val="24"/>
        </w:rPr>
        <w:t xml:space="preserve">This course requires that students demonstrate effective time-management skills. Students must keep a weekly time sheet and social work journal. </w:t>
      </w:r>
    </w:p>
    <w:p w:rsidR="004F6E55" w:rsidRPr="008B2273" w:rsidRDefault="004F6E55" w:rsidP="004F6E55">
      <w:pPr>
        <w:rPr>
          <w:rFonts w:ascii="Arial" w:hAnsi="Arial" w:cs="Arial"/>
          <w:color w:val="000000" w:themeColor="text1"/>
          <w:sz w:val="24"/>
          <w:szCs w:val="24"/>
        </w:rPr>
      </w:pPr>
      <w:r w:rsidRPr="008B2273">
        <w:rPr>
          <w:rFonts w:ascii="Arial" w:hAnsi="Arial" w:cs="Arial"/>
          <w:color w:val="000000" w:themeColor="text1"/>
          <w:sz w:val="24"/>
          <w:szCs w:val="24"/>
        </w:rPr>
        <w:t>Each week, the seminar will cover a topic of relevance to the field practicum experience. These topics are discussed in the syllabus under “Semester Schedul</w:t>
      </w:r>
      <w:r>
        <w:rPr>
          <w:rFonts w:ascii="Arial" w:hAnsi="Arial" w:cs="Arial"/>
          <w:color w:val="000000" w:themeColor="text1"/>
          <w:sz w:val="24"/>
          <w:szCs w:val="24"/>
        </w:rPr>
        <w:t xml:space="preserve">e” and will require that each </w:t>
      </w:r>
      <w:r w:rsidRPr="008B2273">
        <w:rPr>
          <w:rFonts w:ascii="Arial" w:hAnsi="Arial" w:cs="Arial"/>
          <w:color w:val="000000" w:themeColor="text1"/>
          <w:sz w:val="24"/>
          <w:szCs w:val="24"/>
        </w:rPr>
        <w:t>student come to class prepared to discuss the topic and to bring qu</w:t>
      </w:r>
      <w:r>
        <w:rPr>
          <w:rFonts w:ascii="Arial" w:hAnsi="Arial" w:cs="Arial"/>
          <w:color w:val="000000" w:themeColor="text1"/>
          <w:sz w:val="24"/>
          <w:szCs w:val="24"/>
        </w:rPr>
        <w:t xml:space="preserve">estions or comments about the </w:t>
      </w:r>
      <w:r w:rsidRPr="008B2273">
        <w:rPr>
          <w:rFonts w:ascii="Arial" w:hAnsi="Arial" w:cs="Arial"/>
          <w:color w:val="000000" w:themeColor="text1"/>
          <w:sz w:val="24"/>
          <w:szCs w:val="24"/>
        </w:rPr>
        <w:t xml:space="preserve">topic to class each week. </w:t>
      </w:r>
      <w:r>
        <w:rPr>
          <w:rFonts w:ascii="Arial" w:hAnsi="Arial" w:cs="Arial"/>
          <w:color w:val="000000" w:themeColor="text1"/>
          <w:sz w:val="24"/>
          <w:szCs w:val="24"/>
        </w:rPr>
        <w:t xml:space="preserve">Meeting this </w:t>
      </w:r>
      <w:r w:rsidRPr="008B2273">
        <w:rPr>
          <w:rFonts w:ascii="Arial" w:hAnsi="Arial" w:cs="Arial"/>
          <w:color w:val="000000" w:themeColor="text1"/>
          <w:sz w:val="24"/>
          <w:szCs w:val="24"/>
        </w:rPr>
        <w:t xml:space="preserve">requirement will be </w:t>
      </w:r>
      <w:r>
        <w:rPr>
          <w:rFonts w:ascii="Arial" w:hAnsi="Arial" w:cs="Arial"/>
          <w:color w:val="000000" w:themeColor="text1"/>
          <w:sz w:val="24"/>
          <w:szCs w:val="24"/>
        </w:rPr>
        <w:t xml:space="preserve">reflected </w:t>
      </w:r>
      <w:r w:rsidRPr="008B2273">
        <w:rPr>
          <w:rFonts w:ascii="Arial" w:hAnsi="Arial" w:cs="Arial"/>
          <w:color w:val="000000" w:themeColor="text1"/>
          <w:sz w:val="24"/>
          <w:szCs w:val="24"/>
        </w:rPr>
        <w:t xml:space="preserve">in the </w:t>
      </w:r>
      <w:r>
        <w:rPr>
          <w:rFonts w:ascii="Arial" w:hAnsi="Arial" w:cs="Arial"/>
          <w:color w:val="000000" w:themeColor="text1"/>
          <w:sz w:val="24"/>
          <w:szCs w:val="24"/>
        </w:rPr>
        <w:t xml:space="preserve">final grade </w:t>
      </w:r>
      <w:r w:rsidRPr="008B2273">
        <w:rPr>
          <w:rFonts w:ascii="Arial" w:hAnsi="Arial" w:cs="Arial"/>
          <w:color w:val="000000" w:themeColor="text1"/>
          <w:sz w:val="24"/>
          <w:szCs w:val="24"/>
        </w:rPr>
        <w:t>for the semester.</w:t>
      </w:r>
    </w:p>
    <w:p w:rsidR="004F6E55" w:rsidRPr="004F6E55" w:rsidRDefault="004F6E55" w:rsidP="004F6E55">
      <w:pPr>
        <w:pStyle w:val="Heading1"/>
        <w:ind w:right="948"/>
        <w:rPr>
          <w:rFonts w:ascii="Arial" w:hAnsi="Arial" w:cs="Arial"/>
          <w:b w:val="0"/>
          <w:bCs w:val="0"/>
          <w:color w:val="auto"/>
          <w:sz w:val="24"/>
          <w:szCs w:val="24"/>
        </w:rPr>
      </w:pPr>
      <w:r w:rsidRPr="004F6E55">
        <w:rPr>
          <w:rFonts w:ascii="Arial" w:hAnsi="Arial" w:cs="Arial"/>
          <w:color w:val="auto"/>
          <w:sz w:val="24"/>
          <w:szCs w:val="24"/>
        </w:rPr>
        <w:t>FIELD</w:t>
      </w:r>
      <w:r w:rsidRPr="004F6E55">
        <w:rPr>
          <w:rFonts w:ascii="Arial" w:hAnsi="Arial" w:cs="Arial"/>
          <w:color w:val="auto"/>
          <w:spacing w:val="-5"/>
          <w:sz w:val="24"/>
          <w:szCs w:val="24"/>
        </w:rPr>
        <w:t xml:space="preserve"> </w:t>
      </w:r>
      <w:r w:rsidRPr="004F6E55">
        <w:rPr>
          <w:rFonts w:ascii="Arial" w:hAnsi="Arial" w:cs="Arial"/>
          <w:color w:val="auto"/>
          <w:sz w:val="24"/>
          <w:szCs w:val="24"/>
        </w:rPr>
        <w:t>JOURNAL</w:t>
      </w:r>
    </w:p>
    <w:p w:rsidR="004F6E55" w:rsidRDefault="004F6E55" w:rsidP="004F6E55">
      <w:pPr>
        <w:pStyle w:val="BodyText"/>
        <w:ind w:left="0" w:right="575"/>
        <w:rPr>
          <w:rFonts w:ascii="Arial" w:hAnsi="Arial" w:cs="Arial"/>
          <w:b/>
          <w:bCs/>
        </w:rPr>
      </w:pPr>
    </w:p>
    <w:p w:rsidR="004F6E55" w:rsidRPr="004F6E55" w:rsidRDefault="004F6E55" w:rsidP="004F6E55">
      <w:pPr>
        <w:pStyle w:val="BodyText"/>
        <w:ind w:left="0" w:right="575"/>
        <w:rPr>
          <w:rFonts w:ascii="Arial" w:hAnsi="Arial" w:cs="Arial"/>
        </w:rPr>
      </w:pPr>
      <w:r w:rsidRPr="004F6E55">
        <w:rPr>
          <w:rFonts w:ascii="Arial" w:hAnsi="Arial" w:cs="Arial"/>
        </w:rPr>
        <w:t>This log or journal is a tool to help you integrate your field experience and your</w:t>
      </w:r>
      <w:r w:rsidRPr="004F6E55">
        <w:rPr>
          <w:rFonts w:ascii="Arial" w:hAnsi="Arial" w:cs="Arial"/>
          <w:spacing w:val="-11"/>
        </w:rPr>
        <w:t xml:space="preserve"> </w:t>
      </w:r>
      <w:r w:rsidRPr="004F6E55">
        <w:rPr>
          <w:rFonts w:ascii="Arial" w:hAnsi="Arial" w:cs="Arial"/>
        </w:rPr>
        <w:t>classroom learning. This method of journaling will enable you to explore your reactions to the agency,</w:t>
      </w:r>
      <w:r w:rsidRPr="004F6E55">
        <w:rPr>
          <w:rFonts w:ascii="Arial" w:hAnsi="Arial" w:cs="Arial"/>
          <w:spacing w:val="-18"/>
        </w:rPr>
        <w:t xml:space="preserve"> </w:t>
      </w:r>
      <w:r w:rsidRPr="004F6E55">
        <w:rPr>
          <w:rFonts w:ascii="Arial" w:hAnsi="Arial" w:cs="Arial"/>
        </w:rPr>
        <w:t>to your clients, and to your professional</w:t>
      </w:r>
      <w:r w:rsidRPr="004F6E55">
        <w:rPr>
          <w:rFonts w:ascii="Arial" w:hAnsi="Arial" w:cs="Arial"/>
          <w:spacing w:val="-7"/>
        </w:rPr>
        <w:t xml:space="preserve"> </w:t>
      </w:r>
      <w:r w:rsidRPr="004F6E55">
        <w:rPr>
          <w:rFonts w:ascii="Arial" w:hAnsi="Arial" w:cs="Arial"/>
        </w:rPr>
        <w:t>development.</w:t>
      </w:r>
    </w:p>
    <w:p w:rsidR="004F6E55" w:rsidRPr="004F6E55" w:rsidRDefault="004F6E55" w:rsidP="004F6E55">
      <w:pPr>
        <w:rPr>
          <w:rFonts w:ascii="Arial" w:eastAsia="Times New Roman" w:hAnsi="Arial" w:cs="Arial"/>
          <w:sz w:val="24"/>
          <w:szCs w:val="24"/>
        </w:rPr>
      </w:pPr>
    </w:p>
    <w:p w:rsidR="004F6E55" w:rsidRPr="004F6E55" w:rsidRDefault="004F6E55" w:rsidP="004F6E55">
      <w:pPr>
        <w:pStyle w:val="BodyText"/>
        <w:ind w:right="568"/>
        <w:jc w:val="both"/>
        <w:rPr>
          <w:rFonts w:ascii="Arial" w:hAnsi="Arial" w:cs="Arial"/>
        </w:rPr>
      </w:pPr>
      <w:r w:rsidRPr="004F6E55">
        <w:rPr>
          <w:rFonts w:ascii="Arial" w:hAnsi="Arial" w:cs="Arial"/>
        </w:rPr>
        <w:t xml:space="preserve">The journal is also a mechanism for two-way communication. </w:t>
      </w:r>
      <w:r w:rsidRPr="004F6E55">
        <w:rPr>
          <w:rFonts w:ascii="Arial" w:hAnsi="Arial" w:cs="Arial"/>
          <w:spacing w:val="-3"/>
        </w:rPr>
        <w:t xml:space="preserve">It </w:t>
      </w:r>
      <w:r w:rsidRPr="004F6E55">
        <w:rPr>
          <w:rFonts w:ascii="Arial" w:hAnsi="Arial" w:cs="Arial"/>
        </w:rPr>
        <w:t>allows you to share</w:t>
      </w:r>
      <w:r w:rsidRPr="004F6E55">
        <w:rPr>
          <w:rFonts w:ascii="Arial" w:hAnsi="Arial" w:cs="Arial"/>
          <w:spacing w:val="-5"/>
        </w:rPr>
        <w:t xml:space="preserve"> </w:t>
      </w:r>
      <w:r w:rsidRPr="004F6E55">
        <w:rPr>
          <w:rFonts w:ascii="Arial" w:hAnsi="Arial" w:cs="Arial"/>
        </w:rPr>
        <w:t>information with me and for me to give you feedback directly. This information will not be shared with</w:t>
      </w:r>
      <w:r w:rsidRPr="004F6E55">
        <w:rPr>
          <w:rFonts w:ascii="Arial" w:hAnsi="Arial" w:cs="Arial"/>
          <w:spacing w:val="-14"/>
        </w:rPr>
        <w:t xml:space="preserve"> </w:t>
      </w:r>
      <w:r w:rsidRPr="004F6E55">
        <w:rPr>
          <w:rFonts w:ascii="Arial" w:hAnsi="Arial" w:cs="Arial"/>
        </w:rPr>
        <w:t>your Field Instructor (unless there is a concern and I ask your permission</w:t>
      </w:r>
      <w:r w:rsidRPr="004F6E55">
        <w:rPr>
          <w:rFonts w:ascii="Arial" w:hAnsi="Arial" w:cs="Arial"/>
          <w:spacing w:val="-11"/>
        </w:rPr>
        <w:t xml:space="preserve"> </w:t>
      </w:r>
      <w:r w:rsidRPr="004F6E55">
        <w:rPr>
          <w:rFonts w:ascii="Arial" w:hAnsi="Arial" w:cs="Arial"/>
        </w:rPr>
        <w:t>first).</w:t>
      </w:r>
    </w:p>
    <w:p w:rsidR="004F6E55" w:rsidRPr="004F6E55" w:rsidRDefault="004F6E55" w:rsidP="004F6E55">
      <w:pPr>
        <w:rPr>
          <w:rFonts w:ascii="Arial" w:eastAsia="Times New Roman" w:hAnsi="Arial" w:cs="Arial"/>
          <w:sz w:val="24"/>
          <w:szCs w:val="24"/>
        </w:rPr>
      </w:pPr>
    </w:p>
    <w:p w:rsidR="004F6E55" w:rsidRPr="004F6E55" w:rsidRDefault="004F6E55" w:rsidP="004F6E55">
      <w:pPr>
        <w:pStyle w:val="BodyText"/>
        <w:ind w:right="575"/>
        <w:rPr>
          <w:rFonts w:ascii="Arial" w:hAnsi="Arial" w:cs="Arial"/>
        </w:rPr>
      </w:pPr>
      <w:r w:rsidRPr="004F6E55">
        <w:rPr>
          <w:rFonts w:ascii="Arial" w:hAnsi="Arial" w:cs="Arial"/>
        </w:rPr>
        <w:lastRenderedPageBreak/>
        <w:t>You will not be graded on writing mechanics, but I may make corrections as a part of</w:t>
      </w:r>
      <w:r w:rsidRPr="004F6E55">
        <w:rPr>
          <w:rFonts w:ascii="Arial" w:hAnsi="Arial" w:cs="Arial"/>
          <w:spacing w:val="-14"/>
        </w:rPr>
        <w:t xml:space="preserve"> </w:t>
      </w:r>
      <w:r w:rsidRPr="004F6E55">
        <w:rPr>
          <w:rFonts w:ascii="Arial" w:hAnsi="Arial" w:cs="Arial"/>
          <w:spacing w:val="2"/>
        </w:rPr>
        <w:t>my</w:t>
      </w:r>
      <w:r w:rsidRPr="004F6E55">
        <w:rPr>
          <w:rFonts w:ascii="Arial" w:hAnsi="Arial" w:cs="Arial"/>
        </w:rPr>
        <w:t xml:space="preserve"> feedback. The more descriptive you are, the more useful your journal will be. However, do</w:t>
      </w:r>
      <w:r w:rsidRPr="004F6E55">
        <w:rPr>
          <w:rFonts w:ascii="Arial" w:hAnsi="Arial" w:cs="Arial"/>
          <w:spacing w:val="-13"/>
        </w:rPr>
        <w:t xml:space="preserve"> </w:t>
      </w:r>
      <w:r w:rsidRPr="004F6E55">
        <w:rPr>
          <w:rFonts w:ascii="Arial" w:hAnsi="Arial" w:cs="Arial"/>
        </w:rPr>
        <w:t>not write “the great American novel”. Be direct and succinct if possible! You should have an</w:t>
      </w:r>
      <w:r w:rsidRPr="004F6E55">
        <w:rPr>
          <w:rFonts w:ascii="Arial" w:hAnsi="Arial" w:cs="Arial"/>
          <w:spacing w:val="-9"/>
        </w:rPr>
        <w:t xml:space="preserve"> </w:t>
      </w:r>
      <w:r w:rsidRPr="004F6E55">
        <w:rPr>
          <w:rFonts w:ascii="Arial" w:hAnsi="Arial" w:cs="Arial"/>
        </w:rPr>
        <w:t>entry for each day you are in the</w:t>
      </w:r>
      <w:r w:rsidRPr="004F6E55">
        <w:rPr>
          <w:rFonts w:ascii="Arial" w:hAnsi="Arial" w:cs="Arial"/>
          <w:spacing w:val="-7"/>
        </w:rPr>
        <w:t xml:space="preserve"> </w:t>
      </w:r>
      <w:r w:rsidRPr="004F6E55">
        <w:rPr>
          <w:rFonts w:ascii="Arial" w:hAnsi="Arial" w:cs="Arial"/>
        </w:rPr>
        <w:t>field.</w:t>
      </w:r>
    </w:p>
    <w:p w:rsidR="004F6E55" w:rsidRPr="004F6E55" w:rsidRDefault="004F6E55" w:rsidP="004F6E55">
      <w:pPr>
        <w:rPr>
          <w:rFonts w:ascii="Arial" w:eastAsia="Times New Roman" w:hAnsi="Arial" w:cs="Arial"/>
          <w:sz w:val="24"/>
          <w:szCs w:val="24"/>
        </w:rPr>
      </w:pPr>
    </w:p>
    <w:p w:rsidR="004F6E55" w:rsidRPr="004F6E55" w:rsidRDefault="004F6E55" w:rsidP="004F6E55">
      <w:pPr>
        <w:pStyle w:val="BodyText"/>
        <w:ind w:right="948"/>
        <w:rPr>
          <w:rFonts w:ascii="Arial" w:hAnsi="Arial" w:cs="Arial"/>
        </w:rPr>
      </w:pPr>
      <w:r w:rsidRPr="004F6E55">
        <w:rPr>
          <w:rFonts w:ascii="Arial" w:hAnsi="Arial" w:cs="Arial"/>
        </w:rPr>
        <w:t>The following questions are intended to guide your thinking and entries into your</w:t>
      </w:r>
      <w:r w:rsidRPr="004F6E55">
        <w:rPr>
          <w:rFonts w:ascii="Arial" w:hAnsi="Arial" w:cs="Arial"/>
          <w:spacing w:val="-18"/>
        </w:rPr>
        <w:t xml:space="preserve"> </w:t>
      </w:r>
      <w:r w:rsidRPr="004F6E55">
        <w:rPr>
          <w:rFonts w:ascii="Arial" w:hAnsi="Arial" w:cs="Arial"/>
        </w:rPr>
        <w:t>journal:</w:t>
      </w:r>
    </w:p>
    <w:p w:rsidR="004F6E55" w:rsidRPr="004F6E55" w:rsidRDefault="004F6E55" w:rsidP="004F6E55">
      <w:pPr>
        <w:pStyle w:val="ListParagraph"/>
        <w:widowControl w:val="0"/>
        <w:numPr>
          <w:ilvl w:val="0"/>
          <w:numId w:val="20"/>
        </w:numPr>
        <w:tabs>
          <w:tab w:val="left" w:pos="821"/>
        </w:tabs>
        <w:overflowPunct/>
        <w:autoSpaceDE/>
        <w:autoSpaceDN/>
        <w:adjustRightInd/>
        <w:ind w:right="814"/>
        <w:contextualSpacing w:val="0"/>
        <w:textAlignment w:val="auto"/>
        <w:rPr>
          <w:rFonts w:ascii="Arial" w:hAnsi="Arial" w:cs="Arial"/>
          <w:szCs w:val="24"/>
        </w:rPr>
      </w:pPr>
      <w:r w:rsidRPr="004F6E55">
        <w:rPr>
          <w:rFonts w:ascii="Arial" w:hAnsi="Arial" w:cs="Arial"/>
          <w:szCs w:val="24"/>
        </w:rPr>
        <w:t>Summarize the activities or tasks in which you participated during the week. Does</w:t>
      </w:r>
      <w:r w:rsidRPr="004F6E55">
        <w:rPr>
          <w:rFonts w:ascii="Arial" w:hAnsi="Arial" w:cs="Arial"/>
          <w:spacing w:val="-12"/>
          <w:szCs w:val="24"/>
        </w:rPr>
        <w:t xml:space="preserve"> </w:t>
      </w:r>
      <w:r w:rsidRPr="004F6E55">
        <w:rPr>
          <w:rFonts w:ascii="Arial" w:hAnsi="Arial" w:cs="Arial"/>
          <w:szCs w:val="24"/>
        </w:rPr>
        <w:t>this summary reflect tasks and goals established in your learning plan? Can you</w:t>
      </w:r>
      <w:r w:rsidRPr="004F6E55">
        <w:rPr>
          <w:rFonts w:ascii="Arial" w:hAnsi="Arial" w:cs="Arial"/>
          <w:spacing w:val="-11"/>
          <w:szCs w:val="24"/>
        </w:rPr>
        <w:t xml:space="preserve"> </w:t>
      </w:r>
      <w:r w:rsidRPr="004F6E55">
        <w:rPr>
          <w:rFonts w:ascii="Arial" w:hAnsi="Arial" w:cs="Arial"/>
          <w:szCs w:val="24"/>
        </w:rPr>
        <w:t>identify them?</w:t>
      </w:r>
    </w:p>
    <w:p w:rsidR="004F6E55" w:rsidRPr="004F6E55" w:rsidRDefault="004F6E55" w:rsidP="004F6E55">
      <w:pPr>
        <w:pStyle w:val="ListParagraph"/>
        <w:widowControl w:val="0"/>
        <w:numPr>
          <w:ilvl w:val="0"/>
          <w:numId w:val="20"/>
        </w:numPr>
        <w:tabs>
          <w:tab w:val="left" w:pos="821"/>
        </w:tabs>
        <w:overflowPunct/>
        <w:autoSpaceDE/>
        <w:autoSpaceDN/>
        <w:adjustRightInd/>
        <w:ind w:right="656"/>
        <w:contextualSpacing w:val="0"/>
        <w:textAlignment w:val="auto"/>
        <w:rPr>
          <w:rFonts w:ascii="Arial" w:hAnsi="Arial" w:cs="Arial"/>
          <w:szCs w:val="24"/>
        </w:rPr>
      </w:pPr>
      <w:r w:rsidRPr="004F6E55">
        <w:rPr>
          <w:rFonts w:ascii="Arial" w:hAnsi="Arial" w:cs="Arial"/>
          <w:szCs w:val="24"/>
        </w:rPr>
        <w:t>Select a social work skill (</w:t>
      </w:r>
      <w:proofErr w:type="spellStart"/>
      <w:r w:rsidRPr="004F6E55">
        <w:rPr>
          <w:rFonts w:ascii="Arial" w:hAnsi="Arial" w:cs="Arial"/>
          <w:szCs w:val="24"/>
        </w:rPr>
        <w:t>eg</w:t>
      </w:r>
      <w:proofErr w:type="spellEnd"/>
      <w:r w:rsidRPr="004F6E55">
        <w:rPr>
          <w:rFonts w:ascii="Arial" w:hAnsi="Arial" w:cs="Arial"/>
          <w:szCs w:val="24"/>
        </w:rPr>
        <w:t xml:space="preserve"> listening, observing, record keeping, interviewing,</w:t>
      </w:r>
      <w:r w:rsidRPr="004F6E55">
        <w:rPr>
          <w:rFonts w:ascii="Arial" w:hAnsi="Arial" w:cs="Arial"/>
          <w:spacing w:val="-18"/>
          <w:szCs w:val="24"/>
        </w:rPr>
        <w:t xml:space="preserve"> </w:t>
      </w:r>
      <w:r w:rsidRPr="004F6E55">
        <w:rPr>
          <w:rFonts w:ascii="Arial" w:hAnsi="Arial" w:cs="Arial"/>
          <w:szCs w:val="24"/>
        </w:rPr>
        <w:t>problem solving, confronting, facilitating a group) discussed in class. Were you satisfied</w:t>
      </w:r>
      <w:r w:rsidRPr="004F6E55">
        <w:rPr>
          <w:rFonts w:ascii="Arial" w:hAnsi="Arial" w:cs="Arial"/>
          <w:spacing w:val="-4"/>
          <w:szCs w:val="24"/>
        </w:rPr>
        <w:t xml:space="preserve"> </w:t>
      </w:r>
      <w:r w:rsidRPr="004F6E55">
        <w:rPr>
          <w:rFonts w:ascii="Arial" w:hAnsi="Arial" w:cs="Arial"/>
          <w:szCs w:val="24"/>
        </w:rPr>
        <w:t>with your skill level?</w:t>
      </w:r>
      <w:r w:rsidRPr="004F6E55">
        <w:rPr>
          <w:rFonts w:ascii="Arial" w:hAnsi="Arial" w:cs="Arial"/>
          <w:spacing w:val="2"/>
          <w:szCs w:val="24"/>
        </w:rPr>
        <w:t xml:space="preserve"> </w:t>
      </w:r>
      <w:r w:rsidRPr="004F6E55">
        <w:rPr>
          <w:rFonts w:ascii="Arial" w:hAnsi="Arial" w:cs="Arial"/>
          <w:szCs w:val="24"/>
        </w:rPr>
        <w:t>Explain.</w:t>
      </w:r>
    </w:p>
    <w:p w:rsidR="004F6E55" w:rsidRPr="004F6E55" w:rsidRDefault="004F6E55" w:rsidP="004F6E55">
      <w:pPr>
        <w:pStyle w:val="ListParagraph"/>
        <w:widowControl w:val="0"/>
        <w:numPr>
          <w:ilvl w:val="0"/>
          <w:numId w:val="20"/>
        </w:numPr>
        <w:tabs>
          <w:tab w:val="left" w:pos="821"/>
        </w:tabs>
        <w:overflowPunct/>
        <w:autoSpaceDE/>
        <w:autoSpaceDN/>
        <w:adjustRightInd/>
        <w:ind w:right="1108"/>
        <w:contextualSpacing w:val="0"/>
        <w:textAlignment w:val="auto"/>
        <w:rPr>
          <w:rFonts w:ascii="Arial" w:hAnsi="Arial" w:cs="Arial"/>
          <w:szCs w:val="24"/>
        </w:rPr>
      </w:pPr>
      <w:r w:rsidRPr="004F6E55">
        <w:rPr>
          <w:rFonts w:ascii="Arial" w:hAnsi="Arial" w:cs="Arial"/>
          <w:szCs w:val="24"/>
        </w:rPr>
        <w:t>What happened during the day that was important? Challenging? Forced you to</w:t>
      </w:r>
      <w:r w:rsidRPr="004F6E55">
        <w:rPr>
          <w:rFonts w:ascii="Arial" w:hAnsi="Arial" w:cs="Arial"/>
          <w:spacing w:val="-14"/>
          <w:szCs w:val="24"/>
        </w:rPr>
        <w:t xml:space="preserve"> </w:t>
      </w:r>
      <w:r w:rsidRPr="004F6E55">
        <w:rPr>
          <w:rFonts w:ascii="Arial" w:hAnsi="Arial" w:cs="Arial"/>
          <w:szCs w:val="24"/>
        </w:rPr>
        <w:t>use creativity or</w:t>
      </w:r>
      <w:r w:rsidRPr="004F6E55">
        <w:rPr>
          <w:rFonts w:ascii="Arial" w:hAnsi="Arial" w:cs="Arial"/>
          <w:spacing w:val="-5"/>
          <w:szCs w:val="24"/>
        </w:rPr>
        <w:t xml:space="preserve"> </w:t>
      </w:r>
      <w:r w:rsidRPr="004F6E55">
        <w:rPr>
          <w:rFonts w:ascii="Arial" w:hAnsi="Arial" w:cs="Arial"/>
          <w:szCs w:val="24"/>
        </w:rPr>
        <w:t>judgment?</w:t>
      </w:r>
    </w:p>
    <w:p w:rsidR="004F6E55" w:rsidRPr="004F6E55" w:rsidRDefault="004F6E55" w:rsidP="004F6E55">
      <w:pPr>
        <w:pStyle w:val="ListParagraph"/>
        <w:widowControl w:val="0"/>
        <w:numPr>
          <w:ilvl w:val="0"/>
          <w:numId w:val="20"/>
        </w:numPr>
        <w:tabs>
          <w:tab w:val="left" w:pos="821"/>
        </w:tabs>
        <w:overflowPunct/>
        <w:autoSpaceDE/>
        <w:autoSpaceDN/>
        <w:adjustRightInd/>
        <w:ind w:right="575"/>
        <w:contextualSpacing w:val="0"/>
        <w:textAlignment w:val="auto"/>
        <w:rPr>
          <w:rFonts w:ascii="Arial" w:hAnsi="Arial" w:cs="Arial"/>
          <w:szCs w:val="24"/>
        </w:rPr>
      </w:pPr>
      <w:r w:rsidRPr="004F6E55">
        <w:rPr>
          <w:rFonts w:ascii="Arial" w:hAnsi="Arial" w:cs="Arial"/>
          <w:szCs w:val="24"/>
        </w:rPr>
        <w:t>What were your feelings about the day’s events? Were there particularly strong</w:t>
      </w:r>
      <w:r w:rsidRPr="004F6E55">
        <w:rPr>
          <w:rFonts w:ascii="Arial" w:hAnsi="Arial" w:cs="Arial"/>
          <w:spacing w:val="-16"/>
          <w:szCs w:val="24"/>
        </w:rPr>
        <w:t xml:space="preserve"> </w:t>
      </w:r>
      <w:r w:rsidRPr="004F6E55">
        <w:rPr>
          <w:rFonts w:ascii="Arial" w:hAnsi="Arial" w:cs="Arial"/>
          <w:szCs w:val="24"/>
        </w:rPr>
        <w:t>emotions as a result of something someone said or</w:t>
      </w:r>
      <w:r w:rsidRPr="004F6E55">
        <w:rPr>
          <w:rFonts w:ascii="Arial" w:hAnsi="Arial" w:cs="Arial"/>
          <w:spacing w:val="-6"/>
          <w:szCs w:val="24"/>
        </w:rPr>
        <w:t xml:space="preserve"> </w:t>
      </w:r>
      <w:r w:rsidRPr="004F6E55">
        <w:rPr>
          <w:rFonts w:ascii="Arial" w:hAnsi="Arial" w:cs="Arial"/>
          <w:szCs w:val="24"/>
        </w:rPr>
        <w:t>did?</w:t>
      </w:r>
    </w:p>
    <w:p w:rsidR="004F6E55" w:rsidRPr="004F6E55" w:rsidRDefault="004F6E55" w:rsidP="004F6E55">
      <w:pPr>
        <w:pStyle w:val="ListParagraph"/>
        <w:widowControl w:val="0"/>
        <w:numPr>
          <w:ilvl w:val="0"/>
          <w:numId w:val="20"/>
        </w:numPr>
        <w:tabs>
          <w:tab w:val="left" w:pos="821"/>
        </w:tabs>
        <w:overflowPunct/>
        <w:autoSpaceDE/>
        <w:autoSpaceDN/>
        <w:adjustRightInd/>
        <w:ind w:right="720"/>
        <w:contextualSpacing w:val="0"/>
        <w:textAlignment w:val="auto"/>
        <w:rPr>
          <w:rFonts w:ascii="Arial" w:hAnsi="Arial" w:cs="Arial"/>
          <w:szCs w:val="24"/>
        </w:rPr>
      </w:pPr>
      <w:r w:rsidRPr="004F6E55">
        <w:rPr>
          <w:rFonts w:ascii="Arial" w:hAnsi="Arial" w:cs="Arial"/>
          <w:szCs w:val="24"/>
        </w:rPr>
        <w:t xml:space="preserve">What questions do </w:t>
      </w:r>
      <w:r w:rsidRPr="004F6E55">
        <w:rPr>
          <w:rFonts w:ascii="Arial" w:hAnsi="Arial" w:cs="Arial"/>
          <w:spacing w:val="-3"/>
          <w:szCs w:val="24"/>
        </w:rPr>
        <w:t xml:space="preserve">you </w:t>
      </w:r>
      <w:r w:rsidRPr="004F6E55">
        <w:rPr>
          <w:rFonts w:ascii="Arial" w:hAnsi="Arial" w:cs="Arial"/>
          <w:szCs w:val="24"/>
        </w:rPr>
        <w:t>have unresolved about the day? About a client situation,</w:t>
      </w:r>
      <w:r w:rsidRPr="004F6E55">
        <w:rPr>
          <w:rFonts w:ascii="Arial" w:hAnsi="Arial" w:cs="Arial"/>
          <w:spacing w:val="1"/>
          <w:szCs w:val="24"/>
        </w:rPr>
        <w:t xml:space="preserve"> </w:t>
      </w:r>
      <w:r w:rsidRPr="004F6E55">
        <w:rPr>
          <w:rFonts w:ascii="Arial" w:hAnsi="Arial" w:cs="Arial"/>
          <w:szCs w:val="24"/>
        </w:rPr>
        <w:t>agency policy, or a value</w:t>
      </w:r>
      <w:r w:rsidRPr="004F6E55">
        <w:rPr>
          <w:rFonts w:ascii="Arial" w:hAnsi="Arial" w:cs="Arial"/>
          <w:spacing w:val="-1"/>
          <w:szCs w:val="24"/>
        </w:rPr>
        <w:t xml:space="preserve"> </w:t>
      </w:r>
      <w:r w:rsidRPr="004F6E55">
        <w:rPr>
          <w:rFonts w:ascii="Arial" w:hAnsi="Arial" w:cs="Arial"/>
          <w:szCs w:val="24"/>
        </w:rPr>
        <w:t>dilemma?</w:t>
      </w:r>
    </w:p>
    <w:p w:rsidR="004F6E55" w:rsidRPr="004F6E55" w:rsidRDefault="004F6E55" w:rsidP="004F6E55">
      <w:pPr>
        <w:pStyle w:val="ListParagraph"/>
        <w:widowControl w:val="0"/>
        <w:numPr>
          <w:ilvl w:val="0"/>
          <w:numId w:val="20"/>
        </w:numPr>
        <w:tabs>
          <w:tab w:val="left" w:pos="821"/>
        </w:tabs>
        <w:overflowPunct/>
        <w:autoSpaceDE/>
        <w:autoSpaceDN/>
        <w:adjustRightInd/>
        <w:ind w:right="1766"/>
        <w:contextualSpacing w:val="0"/>
        <w:textAlignment w:val="auto"/>
        <w:rPr>
          <w:rFonts w:ascii="Arial" w:hAnsi="Arial" w:cs="Arial"/>
          <w:szCs w:val="24"/>
        </w:rPr>
        <w:sectPr w:rsidR="004F6E55" w:rsidRPr="004F6E55">
          <w:footerReference w:type="default" r:id="rId10"/>
          <w:pgSz w:w="12240" w:h="15840"/>
          <w:pgMar w:top="980" w:right="900" w:bottom="1240" w:left="1340" w:header="748" w:footer="1340" w:gutter="0"/>
          <w:cols w:space="720"/>
        </w:sectPr>
      </w:pPr>
      <w:r w:rsidRPr="004F6E55">
        <w:rPr>
          <w:rFonts w:ascii="Arial" w:hAnsi="Arial" w:cs="Arial"/>
          <w:szCs w:val="24"/>
        </w:rPr>
        <w:t xml:space="preserve">What did </w:t>
      </w:r>
      <w:r w:rsidRPr="004F6E55">
        <w:rPr>
          <w:rFonts w:ascii="Arial" w:hAnsi="Arial" w:cs="Arial"/>
          <w:spacing w:val="-3"/>
          <w:szCs w:val="24"/>
        </w:rPr>
        <w:t xml:space="preserve">you </w:t>
      </w:r>
      <w:r w:rsidRPr="004F6E55">
        <w:rPr>
          <w:rFonts w:ascii="Arial" w:hAnsi="Arial" w:cs="Arial"/>
          <w:szCs w:val="24"/>
        </w:rPr>
        <w:t>discover about yourself – your strengths, weaknesses, skills,</w:t>
      </w:r>
      <w:r w:rsidRPr="004F6E55">
        <w:rPr>
          <w:rFonts w:ascii="Arial" w:hAnsi="Arial" w:cs="Arial"/>
          <w:spacing w:val="2"/>
          <w:szCs w:val="24"/>
        </w:rPr>
        <w:t xml:space="preserve"> </w:t>
      </w:r>
      <w:r>
        <w:rPr>
          <w:rFonts w:ascii="Arial" w:hAnsi="Arial" w:cs="Arial"/>
          <w:szCs w:val="24"/>
        </w:rPr>
        <w:t>or personality?</w:t>
      </w:r>
    </w:p>
    <w:p w:rsidR="004F6E55" w:rsidRPr="004F6E55" w:rsidRDefault="004F6E55" w:rsidP="004F6E55">
      <w:pPr>
        <w:spacing w:before="69"/>
        <w:ind w:right="124"/>
        <w:rPr>
          <w:rFonts w:ascii="Arial" w:eastAsia="Times New Roman" w:hAnsi="Arial" w:cs="Arial"/>
          <w:sz w:val="24"/>
          <w:szCs w:val="24"/>
        </w:rPr>
      </w:pPr>
      <w:r w:rsidRPr="004F6E55">
        <w:rPr>
          <w:rFonts w:ascii="Arial" w:hAnsi="Arial" w:cs="Arial"/>
          <w:b/>
          <w:i/>
          <w:sz w:val="24"/>
          <w:szCs w:val="24"/>
        </w:rPr>
        <w:lastRenderedPageBreak/>
        <w:t xml:space="preserve">The journal entries should reflect thought and insights about </w:t>
      </w:r>
      <w:proofErr w:type="gramStart"/>
      <w:r w:rsidRPr="004F6E55">
        <w:rPr>
          <w:rFonts w:ascii="Arial" w:hAnsi="Arial" w:cs="Arial"/>
          <w:b/>
          <w:i/>
          <w:sz w:val="24"/>
          <w:szCs w:val="24"/>
        </w:rPr>
        <w:t>yourself</w:t>
      </w:r>
      <w:proofErr w:type="gramEnd"/>
      <w:r w:rsidRPr="004F6E55">
        <w:rPr>
          <w:rFonts w:ascii="Arial" w:hAnsi="Arial" w:cs="Arial"/>
          <w:b/>
          <w:i/>
          <w:sz w:val="24"/>
          <w:szCs w:val="24"/>
        </w:rPr>
        <w:t xml:space="preserve"> while clearly</w:t>
      </w:r>
      <w:r w:rsidRPr="004F6E55">
        <w:rPr>
          <w:rFonts w:ascii="Arial" w:hAnsi="Arial" w:cs="Arial"/>
          <w:b/>
          <w:i/>
          <w:spacing w:val="-16"/>
          <w:sz w:val="24"/>
          <w:szCs w:val="24"/>
        </w:rPr>
        <w:t xml:space="preserve"> </w:t>
      </w:r>
      <w:r w:rsidRPr="004F6E55">
        <w:rPr>
          <w:rFonts w:ascii="Arial" w:hAnsi="Arial" w:cs="Arial"/>
          <w:b/>
          <w:i/>
          <w:sz w:val="24"/>
          <w:szCs w:val="24"/>
        </w:rPr>
        <w:t>depicting professional growth through the learning</w:t>
      </w:r>
      <w:r w:rsidRPr="004F6E55">
        <w:rPr>
          <w:rFonts w:ascii="Arial" w:hAnsi="Arial" w:cs="Arial"/>
          <w:b/>
          <w:i/>
          <w:spacing w:val="-12"/>
          <w:sz w:val="24"/>
          <w:szCs w:val="24"/>
        </w:rPr>
        <w:t xml:space="preserve"> </w:t>
      </w:r>
      <w:r w:rsidRPr="004F6E55">
        <w:rPr>
          <w:rFonts w:ascii="Arial" w:hAnsi="Arial" w:cs="Arial"/>
          <w:b/>
          <w:i/>
          <w:sz w:val="24"/>
          <w:szCs w:val="24"/>
        </w:rPr>
        <w:t>experience.</w:t>
      </w:r>
    </w:p>
    <w:p w:rsidR="004F6E55" w:rsidRPr="009230FE" w:rsidRDefault="004F6E55" w:rsidP="009230FE">
      <w:pPr>
        <w:rPr>
          <w:rFonts w:ascii="Arial" w:hAnsi="Arial" w:cs="Arial"/>
          <w:sz w:val="24"/>
          <w:szCs w:val="24"/>
        </w:rPr>
      </w:pPr>
    </w:p>
    <w:p w:rsidR="008B7E00" w:rsidRPr="001368BE" w:rsidRDefault="00B03FBC" w:rsidP="00CB021E">
      <w:pPr>
        <w:rPr>
          <w:rFonts w:ascii="Arial" w:hAnsi="Arial" w:cs="Arial"/>
          <w:i/>
          <w:color w:val="C00000"/>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9230FE" w:rsidRPr="009230FE" w:rsidRDefault="009230FE" w:rsidP="009230FE">
      <w:pPr>
        <w:rPr>
          <w:rFonts w:ascii="Arial" w:hAnsi="Arial" w:cs="Arial"/>
          <w:sz w:val="24"/>
          <w:szCs w:val="24"/>
        </w:rPr>
      </w:pPr>
      <w:r w:rsidRPr="009230FE">
        <w:rPr>
          <w:rFonts w:ascii="Arial" w:hAnsi="Arial" w:cs="Arial"/>
          <w:sz w:val="24"/>
          <w:szCs w:val="24"/>
        </w:rPr>
        <w:t>The Field Practicum is graded based on multiple outcomes. Each student will be evaluated by their Field Instructor, Task Supervisor (If required), Field Liaison and other Agency or TAMU- Commerce Faculty as assigned to the student. The grading will also include seminar/class attendance and participation based on input from the Field Liaison, as well as timely submission of required paperwork. Each of the above required factors will be used to determine a letter grade for the student’s performance during the semester. The final grade shall be determined by the assigned Field Faculty Liaison.</w:t>
      </w:r>
    </w:p>
    <w:p w:rsidR="009230FE" w:rsidRPr="009230FE" w:rsidRDefault="009230FE" w:rsidP="009230FE">
      <w:pPr>
        <w:rPr>
          <w:rFonts w:ascii="Arial" w:hAnsi="Arial" w:cs="Arial"/>
          <w:b/>
          <w:i/>
          <w:sz w:val="24"/>
          <w:szCs w:val="24"/>
        </w:rPr>
      </w:pPr>
      <w:r w:rsidRPr="009230FE">
        <w:rPr>
          <w:rFonts w:ascii="Arial" w:hAnsi="Arial" w:cs="Arial"/>
          <w:b/>
          <w:i/>
          <w:sz w:val="24"/>
          <w:szCs w:val="24"/>
        </w:rPr>
        <w:t>If the final field evaluation is lower than a “C”, then you will fail the course.  As well *** Failure to complete the required 300 clock hours in the practicum setting automatically constitutes a failing grade</w:t>
      </w:r>
      <w:proofErr w:type="gramStart"/>
      <w:r w:rsidRPr="009230FE">
        <w:rPr>
          <w:rFonts w:ascii="Arial" w:hAnsi="Arial" w:cs="Arial"/>
          <w:b/>
          <w:i/>
          <w:sz w:val="24"/>
          <w:szCs w:val="24"/>
        </w:rPr>
        <w:t>.*</w:t>
      </w:r>
      <w:proofErr w:type="gramEnd"/>
      <w:r w:rsidRPr="009230FE">
        <w:rPr>
          <w:rFonts w:ascii="Arial" w:hAnsi="Arial" w:cs="Arial"/>
          <w:b/>
          <w:i/>
          <w:sz w:val="24"/>
          <w:szCs w:val="24"/>
        </w:rPr>
        <w:t>**</w:t>
      </w:r>
    </w:p>
    <w:p w:rsidR="009230FE" w:rsidRPr="009230FE" w:rsidRDefault="009230FE" w:rsidP="009230FE">
      <w:pPr>
        <w:rPr>
          <w:rFonts w:ascii="Arial" w:hAnsi="Arial" w:cs="Arial"/>
          <w:sz w:val="24"/>
          <w:szCs w:val="24"/>
        </w:rPr>
      </w:pPr>
      <w:r w:rsidRPr="009230FE">
        <w:rPr>
          <w:rFonts w:ascii="Arial" w:hAnsi="Arial" w:cs="Arial"/>
          <w:sz w:val="24"/>
          <w:szCs w:val="24"/>
        </w:rPr>
        <w:t>There are two written evaluations of student progress in the field practicum. Through the use of the “Evaluation of Field Practicum Student” form, an evaluation will be completed twice during the semester by the field instructor (in conference with the student), once at mid-term and then again at the end of the semester. (See the Field Practicum Manual for more details. It is a very good idea for you to read it thoroughly before beginning the practicum experience.)</w:t>
      </w:r>
    </w:p>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w:t>
      </w:r>
      <w:r>
        <w:rPr>
          <w:rFonts w:ascii="Arial" w:hAnsi="Arial" w:cs="Arial"/>
          <w:sz w:val="24"/>
          <w:szCs w:val="24"/>
        </w:rPr>
        <w:lastRenderedPageBreak/>
        <w:t xml:space="preserve">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477009" w:rsidP="00650F48">
      <w:pPr>
        <w:rPr>
          <w:rFonts w:ascii="Arial" w:hAnsi="Arial" w:cs="Arial"/>
          <w:sz w:val="24"/>
          <w:szCs w:val="24"/>
        </w:rPr>
      </w:pPr>
      <w:hyperlink r:id="rId11"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w:t>
            </w:r>
            <w:r w:rsidRPr="00B72FFD">
              <w:rPr>
                <w:rFonts w:ascii="Arial" w:hAnsi="Arial" w:cs="Arial"/>
                <w:szCs w:val="22"/>
              </w:rPr>
              <w:lastRenderedPageBreak/>
              <w:t>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1987"/>
        <w:gridCol w:w="1904"/>
        <w:gridCol w:w="1983"/>
        <w:gridCol w:w="1848"/>
        <w:gridCol w:w="1854"/>
      </w:tblGrid>
      <w:tr w:rsidR="00B03FBC" w:rsidRPr="00EE2464" w:rsidTr="00CB021E">
        <w:tc>
          <w:tcPr>
            <w:tcW w:w="2000"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913"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29"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634"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CB021E">
        <w:tc>
          <w:tcPr>
            <w:tcW w:w="2000"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913"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29"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812"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822"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CB021E">
        <w:tc>
          <w:tcPr>
            <w:tcW w:w="2000"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913" w:type="dxa"/>
          </w:tcPr>
          <w:p w:rsidR="00B03FBC" w:rsidRPr="00EE2464" w:rsidRDefault="006775F9" w:rsidP="00D45206">
            <w:pPr>
              <w:rPr>
                <w:rFonts w:ascii="Arial" w:hAnsi="Arial" w:cs="Arial"/>
                <w:i/>
                <w:sz w:val="24"/>
                <w:szCs w:val="24"/>
              </w:rPr>
            </w:pPr>
            <w:r>
              <w:rPr>
                <w:rFonts w:ascii="Arial" w:hAnsi="Arial" w:cs="Arial"/>
                <w:i/>
                <w:sz w:val="24"/>
                <w:szCs w:val="24"/>
              </w:rPr>
              <w:t>Up t</w:t>
            </w:r>
            <w:bookmarkStart w:id="0" w:name="_GoBack"/>
            <w:bookmarkEnd w:id="0"/>
            <w:r w:rsidR="00B03FBC" w:rsidRPr="00EE2464">
              <w:rPr>
                <w:rFonts w:ascii="Arial" w:hAnsi="Arial" w:cs="Arial"/>
                <w:i/>
                <w:sz w:val="24"/>
                <w:szCs w:val="24"/>
              </w:rPr>
              <w:t>o 1 absence: No Penalty</w:t>
            </w:r>
          </w:p>
        </w:tc>
        <w:tc>
          <w:tcPr>
            <w:tcW w:w="2029"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634"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CB021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lastRenderedPageBreak/>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2"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D032FB" w:rsidRDefault="00D032FB"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3"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4" w:history="1">
              <w:r w:rsidR="00EE47EE" w:rsidRPr="00E4144E">
                <w:rPr>
                  <w:rStyle w:val="Hyperlink"/>
                  <w:rFonts w:ascii="Arial" w:hAnsi="Arial" w:cs="Arial"/>
                  <w:sz w:val="24"/>
                  <w:szCs w:val="24"/>
                </w:rPr>
                <w:t>https://www.socialworkers.org</w:t>
              </w:r>
            </w:hyperlink>
          </w:p>
          <w:p w:rsidR="00EE47EE" w:rsidRDefault="00EE47EE" w:rsidP="00650F48">
            <w:pPr>
              <w:spacing w:line="360" w:lineRule="auto"/>
              <w:contextualSpacing/>
              <w:rPr>
                <w:rFonts w:ascii="Arial" w:hAnsi="Arial" w:cs="Arial"/>
                <w:sz w:val="24"/>
                <w:szCs w:val="24"/>
              </w:rPr>
            </w:pPr>
          </w:p>
          <w:p w:rsidR="00EE47EE" w:rsidRPr="00CB021E" w:rsidRDefault="00EE47EE" w:rsidP="00EE47EE">
            <w:pPr>
              <w:spacing w:line="360" w:lineRule="auto"/>
              <w:jc w:val="center"/>
              <w:rPr>
                <w:rFonts w:ascii="Arial" w:hAnsi="Arial" w:cs="Arial"/>
                <w:b/>
                <w:sz w:val="24"/>
                <w:szCs w:val="24"/>
              </w:rPr>
            </w:pPr>
            <w:r w:rsidRPr="00CB021E">
              <w:rPr>
                <w:rFonts w:ascii="Arial" w:hAnsi="Arial" w:cs="Arial"/>
                <w:b/>
                <w:sz w:val="24"/>
                <w:szCs w:val="24"/>
              </w:rPr>
              <w:t>Campus Concealed Carry</w:t>
            </w:r>
          </w:p>
          <w:p w:rsidR="00EE47EE" w:rsidRPr="00A95993" w:rsidRDefault="00EE47EE" w:rsidP="00EE47EE">
            <w:pPr>
              <w:spacing w:line="360" w:lineRule="auto"/>
              <w:rPr>
                <w:rFonts w:ascii="Arial" w:hAnsi="Arial" w:cs="Arial"/>
                <w:sz w:val="24"/>
                <w:szCs w:val="24"/>
              </w:rPr>
            </w:pPr>
            <w:r w:rsidRPr="00A95993">
              <w:rPr>
                <w:rFonts w:ascii="Arial" w:hAnsi="Arial" w:cs="Arial"/>
                <w:sz w:val="24"/>
                <w:szCs w:val="24"/>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r w:rsidRPr="00A95993">
              <w:rPr>
                <w:rFonts w:ascii="Arial" w:hAnsi="Arial" w:cs="Arial"/>
                <w:sz w:val="24"/>
                <w:szCs w:val="24"/>
              </w:rPr>
              <w:lastRenderedPageBreak/>
              <w:t>((</w:t>
            </w:r>
            <w:hyperlink r:id="rId15"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D032FB" w:rsidRDefault="00D032FB" w:rsidP="008B7E00">
            <w:pPr>
              <w:spacing w:line="360" w:lineRule="auto"/>
              <w:contextualSpacing/>
              <w:rPr>
                <w:rFonts w:ascii="Arial" w:hAnsi="Arial" w:cs="Arial"/>
                <w:b/>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D032FB" w:rsidP="008B7E00">
            <w:pPr>
              <w:spacing w:line="360" w:lineRule="auto"/>
              <w:contextualSpacing/>
              <w:rPr>
                <w:rFonts w:ascii="Arial" w:hAnsi="Arial" w:cs="Arial"/>
                <w:sz w:val="24"/>
                <w:szCs w:val="24"/>
              </w:rPr>
            </w:pPr>
            <w:r w:rsidRPr="00D4644B">
              <w:rPr>
                <w:rFonts w:ascii="Arial" w:hAnsi="Arial" w:cs="Arial"/>
                <w:sz w:val="24"/>
                <w:szCs w:val="24"/>
              </w:rPr>
              <w:t xml:space="preserve">The School of Social Work follows University Procedure 13.99.99.R0.03 Undergraduate Student Academic Dishonesty -available at </w:t>
            </w:r>
            <w:hyperlink r:id="rId16" w:history="1">
              <w:r w:rsidRPr="00ED2625">
                <w:rPr>
                  <w:rStyle w:val="Hyperlink"/>
                  <w:rFonts w:ascii="Arial" w:hAnsi="Arial" w:cs="Arial"/>
                  <w:sz w:val="24"/>
                  <w:szCs w:val="24"/>
                </w:rPr>
                <w:t xml:space="preserve"> http://www.tamuc.edu/aboutUs/policiesProceduresStandardsStatements/rulesProcedures/13students/undergraduates/13.99.99.R0.03UndergraduateAcademicDishonesty.pdf </w:t>
              </w:r>
            </w:hyperlink>
          </w:p>
          <w:p w:rsidR="00D032FB" w:rsidRDefault="00D032FB" w:rsidP="008B7E00">
            <w:pPr>
              <w:spacing w:line="360" w:lineRule="auto"/>
              <w:contextualSpacing/>
              <w:rPr>
                <w:rFonts w:ascii="Arial" w:hAnsi="Arial" w:cs="Arial"/>
                <w:sz w:val="24"/>
                <w:szCs w:val="24"/>
              </w:rPr>
            </w:pPr>
          </w:p>
          <w:p w:rsidR="00D032FB" w:rsidRDefault="00D032FB" w:rsidP="008B7E00">
            <w:pPr>
              <w:spacing w:line="360" w:lineRule="auto"/>
              <w:contextualSpacing/>
              <w:rPr>
                <w:rFonts w:ascii="Arial" w:hAnsi="Arial" w:cs="Arial"/>
                <w:sz w:val="24"/>
                <w:szCs w:val="24"/>
              </w:rPr>
            </w:pPr>
          </w:p>
          <w:p w:rsidR="00D032FB" w:rsidRDefault="00D032FB"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AF6C71" w:rsidRDefault="00AF6C71" w:rsidP="00CE752B">
            <w:pPr>
              <w:keepNext/>
              <w:spacing w:before="240" w:after="60" w:line="360" w:lineRule="auto"/>
              <w:jc w:val="center"/>
              <w:outlineLvl w:val="1"/>
              <w:rPr>
                <w:rFonts w:ascii="Arial" w:eastAsia="Times New Roman" w:hAnsi="Arial" w:cs="Arial"/>
                <w:b/>
                <w:bCs/>
                <w:iCs/>
                <w:color w:val="0D0D0D"/>
                <w:sz w:val="24"/>
                <w:szCs w:val="24"/>
              </w:rPr>
            </w:pPr>
          </w:p>
          <w:p w:rsidR="00CE752B" w:rsidRPr="00803F6A" w:rsidRDefault="00CE752B" w:rsidP="00CE752B">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lastRenderedPageBreak/>
              <w:t>TECHNOLOGY REQUIREMENTS</w:t>
            </w:r>
          </w:p>
          <w:p w:rsidR="00CE752B" w:rsidRPr="00803F6A" w:rsidRDefault="00CE752B" w:rsidP="00CE752B">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CE752B" w:rsidRPr="00803F6A" w:rsidRDefault="00CE752B" w:rsidP="00CE752B">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CE752B" w:rsidRPr="00803F6A" w:rsidRDefault="00CE752B" w:rsidP="00CE752B">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CE752B" w:rsidRPr="00803F6A" w:rsidRDefault="00CE752B" w:rsidP="00CE752B">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CE752B" w:rsidRPr="00803F6A" w:rsidRDefault="00CE752B" w:rsidP="00CE752B">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CE752B" w:rsidRPr="00803F6A" w:rsidRDefault="00CE752B" w:rsidP="00CE752B">
            <w:pPr>
              <w:numPr>
                <w:ilvl w:val="0"/>
                <w:numId w:val="2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CE752B" w:rsidRPr="00803F6A" w:rsidRDefault="00CE752B" w:rsidP="00CE752B">
            <w:pPr>
              <w:numPr>
                <w:ilvl w:val="0"/>
                <w:numId w:val="24"/>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CE752B" w:rsidRPr="00803F6A" w:rsidRDefault="00CE752B" w:rsidP="00CE752B">
            <w:pPr>
              <w:numPr>
                <w:ilvl w:val="0"/>
                <w:numId w:val="25"/>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CE752B" w:rsidRPr="00803F6A" w:rsidRDefault="00CE752B" w:rsidP="00CE752B">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CE752B"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CE752B"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Microsoft® </w:t>
                  </w:r>
                  <w:r w:rsidRPr="00803F6A">
                    <w:rPr>
                      <w:rFonts w:ascii="Arial" w:eastAsia="Times New Roman" w:hAnsi="Arial" w:cs="Arial"/>
                      <w:color w:val="0D0D0D"/>
                      <w:sz w:val="24"/>
                      <w:szCs w:val="24"/>
                    </w:rPr>
                    <w:lastRenderedPageBreak/>
                    <w:t>Edge</w:t>
                  </w:r>
                </w:p>
              </w:tc>
              <w:tc>
                <w:tcPr>
                  <w:tcW w:w="295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Latest</w:t>
                  </w:r>
                </w:p>
              </w:tc>
              <w:tc>
                <w:tcPr>
                  <w:tcW w:w="2808"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CE752B"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CE752B"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CE752B"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CE752B"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CE752B" w:rsidRPr="00803F6A" w:rsidRDefault="00CE752B" w:rsidP="00CE752B">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CE752B"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CE752B"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CE752B"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Chrome: Latest version for the </w:t>
                  </w:r>
                  <w:r w:rsidRPr="00803F6A">
                    <w:rPr>
                      <w:rFonts w:ascii="Arial" w:eastAsia="Times New Roman" w:hAnsi="Arial" w:cs="Arial"/>
                      <w:color w:val="0D0D0D"/>
                      <w:sz w:val="24"/>
                      <w:szCs w:val="24"/>
                    </w:rPr>
                    <w:lastRenderedPageBreak/>
                    <w:t>iOS browser.</w:t>
                  </w:r>
                </w:p>
              </w:tc>
            </w:tr>
            <w:tr w:rsidR="00CE752B"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CE752B" w:rsidRPr="00803F6A" w:rsidRDefault="00CE752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CE752B" w:rsidRPr="00803F6A" w:rsidRDefault="00CE752B" w:rsidP="00CE752B">
            <w:pPr>
              <w:autoSpaceDE w:val="0"/>
              <w:autoSpaceDN w:val="0"/>
              <w:adjustRightInd w:val="0"/>
              <w:spacing w:line="360" w:lineRule="auto"/>
              <w:ind w:left="360"/>
              <w:rPr>
                <w:rFonts w:ascii="Arial" w:eastAsia="Times New Roman" w:hAnsi="Arial" w:cs="Arial"/>
                <w:color w:val="000000"/>
                <w:sz w:val="24"/>
                <w:szCs w:val="24"/>
              </w:rPr>
            </w:pPr>
          </w:p>
          <w:p w:rsidR="00CE752B" w:rsidRPr="00803F6A" w:rsidRDefault="00CE752B" w:rsidP="00CE752B">
            <w:pPr>
              <w:numPr>
                <w:ilvl w:val="0"/>
                <w:numId w:val="2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CE752B" w:rsidRPr="00803F6A" w:rsidRDefault="00CE752B" w:rsidP="00CE752B">
            <w:pPr>
              <w:numPr>
                <w:ilvl w:val="1"/>
                <w:numId w:val="2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CE752B" w:rsidRPr="00803F6A" w:rsidRDefault="00CE752B" w:rsidP="00CE752B">
            <w:pPr>
              <w:numPr>
                <w:ilvl w:val="1"/>
                <w:numId w:val="2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CE752B" w:rsidRPr="00803F6A" w:rsidRDefault="00CE752B" w:rsidP="00CE752B">
            <w:pPr>
              <w:numPr>
                <w:ilvl w:val="1"/>
                <w:numId w:val="2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CE752B" w:rsidRPr="00803F6A" w:rsidRDefault="00CE752B" w:rsidP="00CE752B">
            <w:pPr>
              <w:autoSpaceDE w:val="0"/>
              <w:autoSpaceDN w:val="0"/>
              <w:adjustRightInd w:val="0"/>
              <w:spacing w:line="360" w:lineRule="auto"/>
              <w:ind w:left="1440"/>
              <w:rPr>
                <w:rFonts w:ascii="Arial" w:eastAsia="Times New Roman" w:hAnsi="Arial" w:cs="Arial"/>
                <w:color w:val="000000"/>
                <w:sz w:val="24"/>
                <w:szCs w:val="24"/>
              </w:rPr>
            </w:pPr>
          </w:p>
          <w:p w:rsidR="00CE752B" w:rsidRPr="00803F6A" w:rsidRDefault="00CE752B" w:rsidP="00CE752B">
            <w:pPr>
              <w:numPr>
                <w:ilvl w:val="0"/>
                <w:numId w:val="22"/>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7" w:history="1">
              <w:r w:rsidRPr="00803F6A">
                <w:rPr>
                  <w:rFonts w:ascii="Arial" w:eastAsia="Times New Roman" w:hAnsi="Arial" w:cs="Arial"/>
                  <w:color w:val="0000FF"/>
                  <w:sz w:val="24"/>
                  <w:szCs w:val="24"/>
                  <w:u w:val="single"/>
                </w:rPr>
                <w:t>https://support.youseeu.com/hc/en-us/articles/115007031107-Basic-System-Requirements</w:t>
              </w:r>
            </w:hyperlink>
          </w:p>
          <w:p w:rsidR="00CE752B" w:rsidRPr="00803F6A" w:rsidRDefault="00CE752B" w:rsidP="00CE752B">
            <w:pPr>
              <w:spacing w:line="360" w:lineRule="auto"/>
              <w:ind w:left="360"/>
              <w:contextualSpacing/>
              <w:rPr>
                <w:rFonts w:ascii="Arial" w:eastAsia="Times New Roman" w:hAnsi="Arial" w:cs="Arial"/>
                <w:b/>
                <w:bCs/>
                <w:sz w:val="24"/>
                <w:szCs w:val="24"/>
              </w:rPr>
            </w:pPr>
          </w:p>
          <w:p w:rsidR="00CE752B" w:rsidRPr="00803F6A" w:rsidRDefault="00CE752B" w:rsidP="00CE752B">
            <w:pPr>
              <w:numPr>
                <w:ilvl w:val="0"/>
                <w:numId w:val="2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CE752B" w:rsidRPr="00803F6A" w:rsidRDefault="00CE752B" w:rsidP="00CE752B">
            <w:pPr>
              <w:numPr>
                <w:ilvl w:val="1"/>
                <w:numId w:val="2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CE752B" w:rsidRPr="00803F6A" w:rsidRDefault="00CE752B" w:rsidP="00CE752B">
            <w:pPr>
              <w:numPr>
                <w:ilvl w:val="1"/>
                <w:numId w:val="2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CE752B" w:rsidRPr="00803F6A" w:rsidRDefault="00CE752B" w:rsidP="00CE752B">
            <w:pPr>
              <w:numPr>
                <w:ilvl w:val="1"/>
                <w:numId w:val="2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CE752B" w:rsidRPr="00803F6A" w:rsidRDefault="00CE752B" w:rsidP="00CE752B">
            <w:pPr>
              <w:autoSpaceDE w:val="0"/>
              <w:autoSpaceDN w:val="0"/>
              <w:adjustRightInd w:val="0"/>
              <w:spacing w:line="360" w:lineRule="auto"/>
              <w:ind w:left="1440"/>
              <w:rPr>
                <w:rFonts w:ascii="Arial" w:eastAsia="Times New Roman" w:hAnsi="Arial" w:cs="Arial"/>
                <w:color w:val="000000"/>
                <w:sz w:val="24"/>
                <w:szCs w:val="24"/>
              </w:rPr>
            </w:pPr>
          </w:p>
          <w:p w:rsidR="00CE752B" w:rsidRPr="00803F6A" w:rsidRDefault="00CE752B" w:rsidP="00CE752B">
            <w:pPr>
              <w:numPr>
                <w:ilvl w:val="0"/>
                <w:numId w:val="2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8"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9" w:history="1">
              <w:r w:rsidRPr="00803F6A">
                <w:rPr>
                  <w:rFonts w:ascii="Arial" w:eastAsia="Times New Roman" w:hAnsi="Arial" w:cs="Arial"/>
                  <w:color w:val="0000FF"/>
                  <w:sz w:val="24"/>
                  <w:szCs w:val="24"/>
                  <w:u w:val="single"/>
                </w:rPr>
                <w:t>http://www.java.com/en/download/manual.jsp</w:t>
              </w:r>
            </w:hyperlink>
          </w:p>
          <w:p w:rsidR="00CE752B" w:rsidRPr="00803F6A" w:rsidRDefault="00CE752B" w:rsidP="00CE752B">
            <w:pPr>
              <w:autoSpaceDE w:val="0"/>
              <w:autoSpaceDN w:val="0"/>
              <w:adjustRightInd w:val="0"/>
              <w:spacing w:line="360" w:lineRule="auto"/>
              <w:ind w:left="360"/>
              <w:rPr>
                <w:rFonts w:ascii="Arial" w:eastAsia="Times New Roman" w:hAnsi="Arial" w:cs="Arial"/>
                <w:color w:val="000000"/>
                <w:sz w:val="24"/>
                <w:szCs w:val="24"/>
              </w:rPr>
            </w:pPr>
          </w:p>
          <w:p w:rsidR="00CE752B" w:rsidRPr="00803F6A" w:rsidRDefault="00CE752B" w:rsidP="00CE752B">
            <w:pPr>
              <w:numPr>
                <w:ilvl w:val="0"/>
                <w:numId w:val="2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CE752B" w:rsidRPr="00803F6A" w:rsidRDefault="00CE752B" w:rsidP="00CE752B">
            <w:pPr>
              <w:autoSpaceDE w:val="0"/>
              <w:autoSpaceDN w:val="0"/>
              <w:adjustRightInd w:val="0"/>
              <w:spacing w:line="360" w:lineRule="auto"/>
              <w:rPr>
                <w:rFonts w:ascii="Arial" w:eastAsia="Times New Roman" w:hAnsi="Arial" w:cs="Arial"/>
                <w:color w:val="000000"/>
                <w:sz w:val="24"/>
                <w:szCs w:val="24"/>
              </w:rPr>
            </w:pPr>
          </w:p>
          <w:p w:rsidR="00CE752B" w:rsidRPr="00803F6A" w:rsidRDefault="00CE752B" w:rsidP="00CE752B">
            <w:pPr>
              <w:autoSpaceDE w:val="0"/>
              <w:autoSpaceDN w:val="0"/>
              <w:adjustRightInd w:val="0"/>
              <w:spacing w:line="360" w:lineRule="auto"/>
              <w:rPr>
                <w:rFonts w:ascii="Arial" w:eastAsia="Times New Roman" w:hAnsi="Arial" w:cs="Arial"/>
                <w:color w:val="000000"/>
                <w:sz w:val="24"/>
                <w:szCs w:val="24"/>
              </w:rPr>
            </w:pPr>
          </w:p>
          <w:p w:rsidR="00CE752B" w:rsidRPr="00803F6A" w:rsidRDefault="00CE752B" w:rsidP="00CE752B">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Running the browser check will ensure your internet browser is supported.</w:t>
            </w:r>
          </w:p>
          <w:p w:rsidR="00CE752B" w:rsidRPr="00803F6A" w:rsidRDefault="00CE752B" w:rsidP="00CE752B">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CE752B" w:rsidRPr="00803F6A" w:rsidRDefault="00CE752B" w:rsidP="00CE752B">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CE752B" w:rsidRPr="00803F6A" w:rsidRDefault="00CE752B" w:rsidP="00CE752B">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CE752B" w:rsidRPr="00803F6A" w:rsidRDefault="00CE752B" w:rsidP="00CE752B">
            <w:pPr>
              <w:autoSpaceDE w:val="0"/>
              <w:autoSpaceDN w:val="0"/>
              <w:adjustRightInd w:val="0"/>
              <w:spacing w:line="360" w:lineRule="auto"/>
              <w:rPr>
                <w:rFonts w:ascii="Arial" w:eastAsia="Times New Roman" w:hAnsi="Arial" w:cs="Arial"/>
                <w:color w:val="000000"/>
                <w:sz w:val="24"/>
                <w:szCs w:val="24"/>
              </w:rPr>
            </w:pPr>
          </w:p>
          <w:p w:rsidR="00CE752B" w:rsidRPr="00803F6A" w:rsidRDefault="00CE752B" w:rsidP="00CE752B">
            <w:pPr>
              <w:numPr>
                <w:ilvl w:val="0"/>
                <w:numId w:val="2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CE752B" w:rsidRPr="00803F6A" w:rsidRDefault="00477009" w:rsidP="00CE752B">
            <w:pPr>
              <w:numPr>
                <w:ilvl w:val="1"/>
                <w:numId w:val="22"/>
              </w:numPr>
              <w:autoSpaceDE w:val="0"/>
              <w:autoSpaceDN w:val="0"/>
              <w:adjustRightInd w:val="0"/>
              <w:spacing w:line="360" w:lineRule="auto"/>
              <w:rPr>
                <w:rFonts w:ascii="Arial" w:eastAsia="Times New Roman" w:hAnsi="Arial" w:cs="Arial"/>
                <w:color w:val="000000"/>
                <w:sz w:val="24"/>
                <w:szCs w:val="24"/>
              </w:rPr>
            </w:pPr>
            <w:hyperlink r:id="rId20" w:tooltip="Adobe Reader" w:history="1">
              <w:r w:rsidR="00CE752B" w:rsidRPr="00803F6A">
                <w:rPr>
                  <w:rFonts w:ascii="Arial" w:eastAsia="Times New Roman" w:hAnsi="Arial" w:cs="Arial"/>
                  <w:color w:val="0000FF"/>
                  <w:sz w:val="24"/>
                  <w:szCs w:val="24"/>
                  <w:u w:val="single"/>
                </w:rPr>
                <w:t>Adobe Reader</w:t>
              </w:r>
            </w:hyperlink>
            <w:r w:rsidR="00CE752B" w:rsidRPr="00803F6A">
              <w:rPr>
                <w:rFonts w:ascii="Arial" w:eastAsia="Times New Roman" w:hAnsi="Arial" w:cs="Arial"/>
                <w:color w:val="000000"/>
                <w:sz w:val="24"/>
                <w:szCs w:val="24"/>
              </w:rPr>
              <w:t xml:space="preserve">  </w:t>
            </w:r>
            <w:hyperlink r:id="rId21" w:history="1">
              <w:r w:rsidR="00CE752B" w:rsidRPr="00803F6A">
                <w:rPr>
                  <w:rFonts w:ascii="Arial" w:eastAsia="Times New Roman" w:hAnsi="Arial" w:cs="Arial"/>
                  <w:color w:val="0000FF"/>
                  <w:sz w:val="24"/>
                  <w:szCs w:val="24"/>
                  <w:u w:val="single"/>
                </w:rPr>
                <w:t>https://get.adobe.com/reader/</w:t>
              </w:r>
            </w:hyperlink>
            <w:r w:rsidR="00CE752B" w:rsidRPr="00803F6A">
              <w:rPr>
                <w:rFonts w:ascii="Arial" w:eastAsia="Times New Roman" w:hAnsi="Arial" w:cs="Arial"/>
                <w:color w:val="000000"/>
                <w:sz w:val="24"/>
                <w:szCs w:val="24"/>
              </w:rPr>
              <w:t xml:space="preserve"> </w:t>
            </w:r>
          </w:p>
          <w:p w:rsidR="00CE752B" w:rsidRPr="00803F6A" w:rsidRDefault="00477009" w:rsidP="00CE752B">
            <w:pPr>
              <w:numPr>
                <w:ilvl w:val="1"/>
                <w:numId w:val="22"/>
              </w:numPr>
              <w:autoSpaceDE w:val="0"/>
              <w:autoSpaceDN w:val="0"/>
              <w:adjustRightInd w:val="0"/>
              <w:spacing w:line="360" w:lineRule="auto"/>
              <w:rPr>
                <w:rFonts w:ascii="Arial" w:eastAsia="Times New Roman" w:hAnsi="Arial" w:cs="Arial"/>
                <w:color w:val="000000"/>
                <w:sz w:val="24"/>
                <w:szCs w:val="24"/>
              </w:rPr>
            </w:pPr>
            <w:hyperlink r:id="rId22" w:tooltip="Adobe Flash Player" w:history="1">
              <w:r w:rsidR="00CE752B" w:rsidRPr="00803F6A">
                <w:rPr>
                  <w:rFonts w:ascii="Arial" w:eastAsia="Times New Roman" w:hAnsi="Arial" w:cs="Arial"/>
                  <w:color w:val="0000FF"/>
                  <w:sz w:val="24"/>
                  <w:szCs w:val="24"/>
                  <w:u w:val="single"/>
                </w:rPr>
                <w:t>Adobe Flash Player</w:t>
              </w:r>
            </w:hyperlink>
            <w:r w:rsidR="00CE752B" w:rsidRPr="00803F6A">
              <w:rPr>
                <w:rFonts w:ascii="Arial" w:eastAsia="Times New Roman" w:hAnsi="Arial" w:cs="Arial"/>
                <w:color w:val="000000"/>
                <w:sz w:val="24"/>
                <w:szCs w:val="24"/>
              </w:rPr>
              <w:t xml:space="preserve"> </w:t>
            </w:r>
            <w:r w:rsidR="00CE752B" w:rsidRPr="00803F6A">
              <w:rPr>
                <w:rFonts w:ascii="Arial" w:eastAsia="Times New Roman" w:hAnsi="Arial" w:cs="Arial"/>
                <w:i/>
                <w:color w:val="000000"/>
                <w:sz w:val="24"/>
                <w:szCs w:val="24"/>
              </w:rPr>
              <w:t>(version 17 or later)</w:t>
            </w:r>
            <w:r w:rsidR="00CE752B" w:rsidRPr="00803F6A">
              <w:rPr>
                <w:rFonts w:ascii="Arial" w:eastAsia="Times New Roman" w:hAnsi="Arial" w:cs="Arial"/>
                <w:color w:val="000000"/>
                <w:sz w:val="24"/>
                <w:szCs w:val="24"/>
              </w:rPr>
              <w:t xml:space="preserve"> </w:t>
            </w:r>
            <w:hyperlink r:id="rId23" w:history="1">
              <w:r w:rsidR="00CE752B" w:rsidRPr="00803F6A">
                <w:rPr>
                  <w:rFonts w:ascii="Arial" w:eastAsia="Times New Roman" w:hAnsi="Arial" w:cs="Arial"/>
                  <w:color w:val="0000FF"/>
                  <w:sz w:val="24"/>
                  <w:szCs w:val="24"/>
                  <w:u w:val="single"/>
                </w:rPr>
                <w:t>https://get.adobe.com/flashplayer/</w:t>
              </w:r>
            </w:hyperlink>
            <w:r w:rsidR="00CE752B" w:rsidRPr="00803F6A">
              <w:rPr>
                <w:rFonts w:ascii="Arial" w:eastAsia="Times New Roman" w:hAnsi="Arial" w:cs="Arial"/>
                <w:color w:val="000000"/>
                <w:sz w:val="24"/>
                <w:szCs w:val="24"/>
              </w:rPr>
              <w:t xml:space="preserve"> </w:t>
            </w:r>
          </w:p>
          <w:p w:rsidR="00CE752B" w:rsidRPr="00803F6A" w:rsidRDefault="00477009" w:rsidP="00CE752B">
            <w:pPr>
              <w:numPr>
                <w:ilvl w:val="1"/>
                <w:numId w:val="22"/>
              </w:numPr>
              <w:autoSpaceDE w:val="0"/>
              <w:autoSpaceDN w:val="0"/>
              <w:adjustRightInd w:val="0"/>
              <w:spacing w:line="360" w:lineRule="auto"/>
              <w:rPr>
                <w:rFonts w:ascii="Arial" w:eastAsia="Times New Roman" w:hAnsi="Arial" w:cs="Arial"/>
                <w:color w:val="000000"/>
                <w:sz w:val="24"/>
                <w:szCs w:val="24"/>
              </w:rPr>
            </w:pPr>
            <w:hyperlink r:id="rId24" w:tooltip="Adobe Shockwave Player" w:history="1">
              <w:r w:rsidR="00CE752B" w:rsidRPr="00803F6A">
                <w:rPr>
                  <w:rFonts w:ascii="Arial" w:eastAsia="Times New Roman" w:hAnsi="Arial" w:cs="Arial"/>
                  <w:color w:val="0000FF"/>
                  <w:sz w:val="24"/>
                  <w:szCs w:val="24"/>
                  <w:u w:val="single"/>
                </w:rPr>
                <w:t>Adobe Shockwave Player</w:t>
              </w:r>
            </w:hyperlink>
            <w:r w:rsidR="00CE752B" w:rsidRPr="00803F6A">
              <w:rPr>
                <w:rFonts w:ascii="Arial" w:eastAsia="Times New Roman" w:hAnsi="Arial" w:cs="Arial"/>
                <w:color w:val="000000"/>
                <w:sz w:val="24"/>
                <w:szCs w:val="24"/>
              </w:rPr>
              <w:t xml:space="preserve">   </w:t>
            </w:r>
            <w:hyperlink r:id="rId25" w:history="1">
              <w:r w:rsidR="00CE752B" w:rsidRPr="00803F6A">
                <w:rPr>
                  <w:rFonts w:ascii="Arial" w:eastAsia="Times New Roman" w:hAnsi="Arial" w:cs="Arial"/>
                  <w:color w:val="0000FF"/>
                  <w:sz w:val="24"/>
                  <w:szCs w:val="24"/>
                  <w:u w:val="single"/>
                </w:rPr>
                <w:t>https://get.adobe.com/shockwave/</w:t>
              </w:r>
            </w:hyperlink>
          </w:p>
          <w:p w:rsidR="00CE752B" w:rsidRPr="00803F6A" w:rsidRDefault="00477009" w:rsidP="00CE752B">
            <w:pPr>
              <w:numPr>
                <w:ilvl w:val="1"/>
                <w:numId w:val="22"/>
              </w:numPr>
              <w:autoSpaceDE w:val="0"/>
              <w:autoSpaceDN w:val="0"/>
              <w:adjustRightInd w:val="0"/>
              <w:spacing w:line="360" w:lineRule="auto"/>
              <w:rPr>
                <w:rFonts w:ascii="Arial" w:eastAsia="Times New Roman" w:hAnsi="Arial" w:cs="Arial"/>
                <w:color w:val="000000"/>
                <w:sz w:val="24"/>
                <w:szCs w:val="24"/>
              </w:rPr>
            </w:pPr>
            <w:hyperlink r:id="rId26" w:tooltip="Apple Quick Time" w:history="1">
              <w:r w:rsidR="00CE752B" w:rsidRPr="00803F6A">
                <w:rPr>
                  <w:rFonts w:ascii="Arial" w:eastAsia="Times New Roman" w:hAnsi="Arial" w:cs="Arial"/>
                  <w:color w:val="0000FF"/>
                  <w:sz w:val="24"/>
                  <w:szCs w:val="24"/>
                  <w:u w:val="single"/>
                </w:rPr>
                <w:t>Apple Quick Time</w:t>
              </w:r>
            </w:hyperlink>
            <w:r w:rsidR="00CE752B" w:rsidRPr="00803F6A">
              <w:rPr>
                <w:rFonts w:ascii="Arial" w:eastAsia="Times New Roman" w:hAnsi="Arial" w:cs="Arial"/>
                <w:color w:val="000000"/>
                <w:sz w:val="24"/>
                <w:szCs w:val="24"/>
              </w:rPr>
              <w:t xml:space="preserve">   </w:t>
            </w:r>
            <w:hyperlink r:id="rId27" w:history="1">
              <w:r w:rsidR="00CE752B" w:rsidRPr="00803F6A">
                <w:rPr>
                  <w:rFonts w:ascii="Arial" w:eastAsia="Times New Roman" w:hAnsi="Arial" w:cs="Arial"/>
                  <w:color w:val="0000FF"/>
                  <w:sz w:val="24"/>
                  <w:szCs w:val="24"/>
                  <w:u w:val="single"/>
                </w:rPr>
                <w:t>http://www.apple.com/quicktime/download/</w:t>
              </w:r>
            </w:hyperlink>
          </w:p>
          <w:p w:rsidR="00CE752B" w:rsidRPr="00803F6A" w:rsidRDefault="00CE752B" w:rsidP="00CE752B">
            <w:pPr>
              <w:autoSpaceDE w:val="0"/>
              <w:autoSpaceDN w:val="0"/>
              <w:adjustRightInd w:val="0"/>
              <w:spacing w:line="360" w:lineRule="auto"/>
              <w:ind w:left="1440"/>
              <w:rPr>
                <w:rFonts w:ascii="Arial" w:eastAsia="Times New Roman" w:hAnsi="Arial" w:cs="Arial"/>
                <w:color w:val="000000"/>
                <w:sz w:val="24"/>
                <w:szCs w:val="24"/>
              </w:rPr>
            </w:pPr>
          </w:p>
          <w:p w:rsidR="00CE752B" w:rsidRPr="00803F6A" w:rsidRDefault="00CE752B" w:rsidP="00CE752B">
            <w:pPr>
              <w:numPr>
                <w:ilvl w:val="0"/>
                <w:numId w:val="2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CE752B" w:rsidRPr="00803F6A" w:rsidRDefault="00CE752B" w:rsidP="00CE752B">
            <w:pPr>
              <w:autoSpaceDE w:val="0"/>
              <w:autoSpaceDN w:val="0"/>
              <w:adjustRightInd w:val="0"/>
              <w:spacing w:line="360" w:lineRule="auto"/>
              <w:ind w:left="360"/>
              <w:rPr>
                <w:rFonts w:ascii="Arial" w:eastAsia="Times New Roman" w:hAnsi="Arial" w:cs="Arial"/>
                <w:color w:val="000000"/>
                <w:sz w:val="24"/>
                <w:szCs w:val="24"/>
              </w:rPr>
            </w:pPr>
          </w:p>
          <w:p w:rsidR="00CE752B" w:rsidRPr="00803F6A" w:rsidRDefault="00CE752B" w:rsidP="00CE752B">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CE752B" w:rsidRPr="00803F6A" w:rsidRDefault="00CE752B" w:rsidP="00CE752B">
            <w:pPr>
              <w:spacing w:line="360" w:lineRule="auto"/>
              <w:rPr>
                <w:rFonts w:ascii="Arial" w:eastAsia="Times New Roman" w:hAnsi="Arial" w:cs="Arial"/>
                <w:sz w:val="24"/>
                <w:szCs w:val="24"/>
              </w:rPr>
            </w:pPr>
          </w:p>
          <w:p w:rsidR="00CE752B" w:rsidRPr="00803F6A" w:rsidRDefault="00CE752B" w:rsidP="00CE752B">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8"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CE752B" w:rsidRPr="00803F6A" w:rsidRDefault="00CE752B" w:rsidP="00CE752B">
            <w:pPr>
              <w:autoSpaceDE w:val="0"/>
              <w:autoSpaceDN w:val="0"/>
              <w:adjustRightInd w:val="0"/>
              <w:spacing w:line="360" w:lineRule="auto"/>
              <w:rPr>
                <w:rFonts w:ascii="Arial" w:eastAsia="Times New Roman" w:hAnsi="Arial" w:cs="Arial"/>
                <w:b/>
                <w:color w:val="000000"/>
                <w:sz w:val="24"/>
                <w:szCs w:val="24"/>
              </w:rPr>
            </w:pPr>
          </w:p>
          <w:p w:rsidR="00CE752B" w:rsidRPr="00803F6A" w:rsidRDefault="00CE752B" w:rsidP="00CE752B">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w:t>
            </w:r>
            <w:r w:rsidRPr="00803F6A">
              <w:rPr>
                <w:rFonts w:ascii="Arial" w:eastAsia="Times New Roman" w:hAnsi="Arial" w:cs="Arial"/>
                <w:color w:val="000000"/>
                <w:sz w:val="24"/>
                <w:szCs w:val="24"/>
              </w:rPr>
              <w:lastRenderedPageBreak/>
              <w:t>use of a computer at a friend's home, the local library, office service companies, Starbucks, a TAMUC campus open computer lab, etc.</w:t>
            </w:r>
          </w:p>
          <w:p w:rsidR="00CE752B" w:rsidRPr="00803F6A" w:rsidRDefault="00CE752B" w:rsidP="00CE752B">
            <w:pPr>
              <w:autoSpaceDE w:val="0"/>
              <w:autoSpaceDN w:val="0"/>
              <w:adjustRightInd w:val="0"/>
              <w:spacing w:line="360" w:lineRule="auto"/>
              <w:rPr>
                <w:rFonts w:ascii="Arial" w:eastAsia="Times New Roman" w:hAnsi="Arial" w:cs="Arial"/>
                <w:color w:val="000000"/>
                <w:sz w:val="24"/>
                <w:szCs w:val="24"/>
              </w:rPr>
            </w:pPr>
          </w:p>
          <w:p w:rsidR="00CE752B" w:rsidRPr="00803F6A" w:rsidRDefault="00CE752B" w:rsidP="00CE752B">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CE752B" w:rsidRPr="00803F6A" w:rsidRDefault="00CE752B" w:rsidP="00CE752B">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CE752B" w:rsidRPr="00803F6A" w:rsidRDefault="00CE752B" w:rsidP="00CE752B">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CE752B" w:rsidRPr="00803F6A" w:rsidRDefault="00CE752B" w:rsidP="00CE752B">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CE752B" w:rsidRPr="00803F6A" w:rsidRDefault="00CE752B" w:rsidP="00CE752B">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CE752B" w:rsidRPr="00803F6A" w:rsidRDefault="00CE752B" w:rsidP="00CE752B">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CE752B" w:rsidRPr="00803F6A" w:rsidRDefault="00CE752B" w:rsidP="00CE752B">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64384" behindDoc="0" locked="0" layoutInCell="1" allowOverlap="1" wp14:anchorId="2917FAB0" wp14:editId="17F8EAF6">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CE752B" w:rsidRPr="00803F6A" w:rsidRDefault="00CE752B" w:rsidP="00CE752B">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CE752B" w:rsidRPr="00803F6A" w:rsidRDefault="00CE752B" w:rsidP="00CE752B">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650F48">
            <w:pPr>
              <w:spacing w:line="360" w:lineRule="auto"/>
              <w:contextualSpacing/>
              <w:rPr>
                <w:rFonts w:ascii="Arial" w:hAnsi="Arial" w:cs="Arial"/>
                <w:b/>
                <w:sz w:val="24"/>
                <w:szCs w:val="24"/>
              </w:rPr>
            </w:pPr>
          </w:p>
        </w:tc>
      </w:tr>
    </w:tbl>
    <w:p w:rsidR="00CB021E" w:rsidRDefault="00CB021E"/>
    <w:p w:rsidR="00CB021E" w:rsidRDefault="00CB021E" w:rsidP="00CB021E">
      <w:pPr>
        <w:spacing w:after="0" w:line="240" w:lineRule="auto"/>
        <w:ind w:hanging="720"/>
        <w:contextualSpacing/>
        <w:jc w:val="center"/>
        <w:rPr>
          <w:rFonts w:ascii="Arial" w:hAnsi="Arial" w:cs="Arial"/>
          <w:sz w:val="24"/>
          <w:szCs w:val="24"/>
        </w:rPr>
      </w:pPr>
    </w:p>
    <w:p w:rsidR="00CB021E" w:rsidRDefault="00CB021E" w:rsidP="00CB021E">
      <w:pPr>
        <w:spacing w:after="0" w:line="240" w:lineRule="auto"/>
        <w:ind w:hanging="720"/>
        <w:contextualSpacing/>
        <w:jc w:val="center"/>
        <w:rPr>
          <w:rFonts w:ascii="Arial" w:hAnsi="Arial" w:cs="Arial"/>
          <w:sz w:val="24"/>
          <w:szCs w:val="24"/>
        </w:rPr>
      </w:pPr>
    </w:p>
    <w:p w:rsidR="00CB021E" w:rsidRDefault="00CB021E" w:rsidP="00CB021E">
      <w:pPr>
        <w:spacing w:after="0" w:line="240" w:lineRule="auto"/>
        <w:ind w:hanging="720"/>
        <w:contextualSpacing/>
        <w:jc w:val="center"/>
        <w:rPr>
          <w:rFonts w:ascii="Arial" w:hAnsi="Arial" w:cs="Arial"/>
          <w:sz w:val="24"/>
          <w:szCs w:val="24"/>
        </w:rPr>
      </w:pPr>
    </w:p>
    <w:p w:rsidR="006C7D45" w:rsidRDefault="006C7D45" w:rsidP="00CB021E">
      <w:pPr>
        <w:spacing w:after="0" w:line="240" w:lineRule="auto"/>
        <w:ind w:hanging="720"/>
        <w:contextualSpacing/>
        <w:jc w:val="center"/>
        <w:rPr>
          <w:rFonts w:ascii="Arial" w:hAnsi="Arial" w:cs="Arial"/>
          <w:sz w:val="24"/>
          <w:szCs w:val="24"/>
        </w:rPr>
      </w:pPr>
    </w:p>
    <w:p w:rsidR="006C7D45" w:rsidRDefault="006C7D45" w:rsidP="00CB021E">
      <w:pPr>
        <w:spacing w:after="0" w:line="240" w:lineRule="auto"/>
        <w:ind w:hanging="720"/>
        <w:contextualSpacing/>
        <w:jc w:val="center"/>
        <w:rPr>
          <w:rFonts w:ascii="Arial" w:hAnsi="Arial" w:cs="Arial"/>
          <w:sz w:val="24"/>
          <w:szCs w:val="24"/>
        </w:rPr>
      </w:pPr>
    </w:p>
    <w:p w:rsidR="006C7D45" w:rsidRDefault="006C7D45" w:rsidP="00CB021E">
      <w:pPr>
        <w:spacing w:after="0" w:line="240" w:lineRule="auto"/>
        <w:ind w:hanging="720"/>
        <w:contextualSpacing/>
        <w:jc w:val="center"/>
        <w:rPr>
          <w:rFonts w:ascii="Arial" w:hAnsi="Arial" w:cs="Arial"/>
          <w:sz w:val="24"/>
          <w:szCs w:val="24"/>
        </w:rPr>
      </w:pPr>
    </w:p>
    <w:p w:rsidR="006C7D45" w:rsidRDefault="006C7D45" w:rsidP="00CB021E">
      <w:pPr>
        <w:spacing w:after="0" w:line="240" w:lineRule="auto"/>
        <w:ind w:hanging="720"/>
        <w:contextualSpacing/>
        <w:jc w:val="center"/>
        <w:rPr>
          <w:rFonts w:ascii="Arial" w:hAnsi="Arial" w:cs="Arial"/>
          <w:sz w:val="24"/>
          <w:szCs w:val="24"/>
        </w:rPr>
      </w:pPr>
    </w:p>
    <w:p w:rsidR="006C7D45" w:rsidRDefault="006C7D45" w:rsidP="00CB021E">
      <w:pPr>
        <w:spacing w:after="0" w:line="240" w:lineRule="auto"/>
        <w:ind w:hanging="720"/>
        <w:contextualSpacing/>
        <w:jc w:val="center"/>
        <w:rPr>
          <w:rFonts w:ascii="Arial" w:hAnsi="Arial" w:cs="Arial"/>
          <w:sz w:val="24"/>
          <w:szCs w:val="24"/>
        </w:rPr>
      </w:pPr>
    </w:p>
    <w:p w:rsidR="006C7D45" w:rsidRDefault="006C7D45" w:rsidP="00CB021E">
      <w:pPr>
        <w:spacing w:after="0" w:line="240" w:lineRule="auto"/>
        <w:ind w:hanging="720"/>
        <w:contextualSpacing/>
        <w:jc w:val="center"/>
        <w:rPr>
          <w:rFonts w:ascii="Arial" w:hAnsi="Arial" w:cs="Arial"/>
          <w:sz w:val="24"/>
          <w:szCs w:val="24"/>
        </w:rPr>
      </w:pPr>
    </w:p>
    <w:p w:rsidR="006C7D45" w:rsidRDefault="006C7D45" w:rsidP="00CE752B">
      <w:pPr>
        <w:spacing w:after="0" w:line="240" w:lineRule="auto"/>
        <w:contextualSpacing/>
        <w:rPr>
          <w:rFonts w:ascii="Arial" w:hAnsi="Arial" w:cs="Arial"/>
          <w:sz w:val="24"/>
          <w:szCs w:val="24"/>
        </w:rPr>
      </w:pPr>
    </w:p>
    <w:p w:rsidR="00CE752B" w:rsidRDefault="00CE752B" w:rsidP="00CE752B">
      <w:pPr>
        <w:spacing w:after="0" w:line="240" w:lineRule="auto"/>
        <w:contextualSpacing/>
        <w:rPr>
          <w:rFonts w:ascii="Arial" w:hAnsi="Arial" w:cs="Arial"/>
          <w:sz w:val="24"/>
          <w:szCs w:val="24"/>
        </w:rPr>
      </w:pPr>
    </w:p>
    <w:p w:rsidR="006C7D45" w:rsidRDefault="006C7D45" w:rsidP="00CB021E">
      <w:pPr>
        <w:spacing w:after="0" w:line="240" w:lineRule="auto"/>
        <w:ind w:hanging="720"/>
        <w:contextualSpacing/>
        <w:jc w:val="center"/>
        <w:rPr>
          <w:rFonts w:ascii="Arial" w:hAnsi="Arial" w:cs="Arial"/>
          <w:sz w:val="24"/>
          <w:szCs w:val="24"/>
        </w:rPr>
      </w:pPr>
    </w:p>
    <w:p w:rsidR="00CB021E" w:rsidRDefault="00CB021E" w:rsidP="00CB021E">
      <w:pPr>
        <w:spacing w:after="0" w:line="240" w:lineRule="auto"/>
        <w:ind w:hanging="720"/>
        <w:contextualSpacing/>
        <w:jc w:val="center"/>
        <w:rPr>
          <w:rFonts w:ascii="Arial" w:hAnsi="Arial" w:cs="Arial"/>
          <w:sz w:val="24"/>
          <w:szCs w:val="24"/>
        </w:rPr>
      </w:pPr>
      <w:r w:rsidRPr="00CB021E">
        <w:rPr>
          <w:rFonts w:ascii="Arial" w:hAnsi="Arial" w:cs="Arial"/>
          <w:sz w:val="24"/>
          <w:szCs w:val="24"/>
        </w:rPr>
        <w:t>BIBLIOGRAPHY</w:t>
      </w:r>
    </w:p>
    <w:p w:rsidR="00CB021E" w:rsidRPr="00CB021E" w:rsidRDefault="00CB021E" w:rsidP="00CB021E">
      <w:pPr>
        <w:spacing w:after="0" w:line="240" w:lineRule="auto"/>
        <w:ind w:hanging="720"/>
        <w:contextualSpacing/>
        <w:jc w:val="center"/>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 xml:space="preserve">Ackerman, N. (1958). </w:t>
      </w:r>
      <w:proofErr w:type="gramStart"/>
      <w:r w:rsidRPr="00CB021E">
        <w:rPr>
          <w:rFonts w:ascii="Arial" w:hAnsi="Arial" w:cs="Arial"/>
          <w:i/>
          <w:sz w:val="24"/>
          <w:szCs w:val="24"/>
        </w:rPr>
        <w:t xml:space="preserve">The Psychodynamics of Family </w:t>
      </w:r>
      <w:proofErr w:type="spellStart"/>
      <w:r w:rsidRPr="00CB021E">
        <w:rPr>
          <w:rFonts w:ascii="Arial" w:hAnsi="Arial" w:cs="Arial"/>
          <w:i/>
          <w:sz w:val="24"/>
          <w:szCs w:val="24"/>
        </w:rPr>
        <w:t>Llife</w:t>
      </w:r>
      <w:proofErr w:type="spellEnd"/>
      <w:r w:rsidRPr="00CB021E">
        <w:rPr>
          <w:rFonts w:ascii="Arial" w:hAnsi="Arial" w:cs="Arial"/>
          <w:sz w:val="24"/>
          <w:szCs w:val="24"/>
        </w:rPr>
        <w:t>.</w:t>
      </w:r>
      <w:proofErr w:type="gramEnd"/>
      <w:r w:rsidRPr="00CB021E">
        <w:rPr>
          <w:rFonts w:ascii="Arial" w:hAnsi="Arial" w:cs="Arial"/>
          <w:sz w:val="24"/>
          <w:szCs w:val="24"/>
        </w:rPr>
        <w:t xml:space="preserve"> New York: Basic</w:t>
      </w:r>
      <w:r w:rsidRPr="00CB021E">
        <w:rPr>
          <w:rFonts w:ascii="Arial" w:hAnsi="Arial" w:cs="Arial"/>
          <w:spacing w:val="-10"/>
          <w:sz w:val="24"/>
          <w:szCs w:val="24"/>
        </w:rPr>
        <w:t xml:space="preserve"> </w:t>
      </w:r>
      <w:r w:rsidRPr="00CB021E">
        <w:rPr>
          <w:rFonts w:ascii="Arial" w:hAnsi="Arial" w:cs="Arial"/>
          <w:sz w:val="24"/>
          <w:szCs w:val="24"/>
        </w:rPr>
        <w:t xml:space="preserve">Books. </w:t>
      </w:r>
      <w:proofErr w:type="spellStart"/>
      <w:r w:rsidRPr="00CB021E">
        <w:rPr>
          <w:rFonts w:ascii="Arial" w:hAnsi="Arial" w:cs="Arial"/>
          <w:sz w:val="24"/>
          <w:szCs w:val="24"/>
        </w:rPr>
        <w:t>Alle</w:t>
      </w:r>
      <w:proofErr w:type="spellEnd"/>
      <w:r w:rsidRPr="00CB021E">
        <w:rPr>
          <w:rFonts w:ascii="Arial" w:hAnsi="Arial" w:cs="Arial"/>
          <w:sz w:val="24"/>
          <w:szCs w:val="24"/>
        </w:rPr>
        <w:t>-Corliss, L.</w:t>
      </w:r>
      <w:proofErr w:type="gramStart"/>
      <w:r w:rsidRPr="00CB021E">
        <w:rPr>
          <w:rFonts w:ascii="Arial" w:hAnsi="Arial" w:cs="Arial"/>
          <w:sz w:val="24"/>
          <w:szCs w:val="24"/>
        </w:rPr>
        <w:t>,&amp;</w:t>
      </w:r>
      <w:proofErr w:type="gramEnd"/>
      <w:r w:rsidRPr="00CB021E">
        <w:rPr>
          <w:rFonts w:ascii="Arial" w:hAnsi="Arial" w:cs="Arial"/>
          <w:sz w:val="24"/>
          <w:szCs w:val="24"/>
        </w:rPr>
        <w:t xml:space="preserve"> </w:t>
      </w:r>
      <w:proofErr w:type="spellStart"/>
      <w:r w:rsidRPr="00CB021E">
        <w:rPr>
          <w:rFonts w:ascii="Arial" w:hAnsi="Arial" w:cs="Arial"/>
          <w:sz w:val="24"/>
          <w:szCs w:val="24"/>
        </w:rPr>
        <w:t>Alle</w:t>
      </w:r>
      <w:proofErr w:type="spellEnd"/>
      <w:r w:rsidRPr="00CB021E">
        <w:rPr>
          <w:rFonts w:ascii="Arial" w:hAnsi="Arial" w:cs="Arial"/>
          <w:sz w:val="24"/>
          <w:szCs w:val="24"/>
        </w:rPr>
        <w:t>-Corliss, R.  (1998)</w:t>
      </w:r>
      <w:proofErr w:type="gramStart"/>
      <w:r w:rsidRPr="00CB021E">
        <w:rPr>
          <w:rFonts w:ascii="Arial" w:hAnsi="Arial" w:cs="Arial"/>
          <w:sz w:val="24"/>
          <w:szCs w:val="24"/>
        </w:rPr>
        <w:t xml:space="preserve">.  </w:t>
      </w:r>
      <w:r w:rsidRPr="00CB021E">
        <w:rPr>
          <w:rFonts w:ascii="Arial" w:hAnsi="Arial" w:cs="Arial"/>
          <w:i/>
          <w:sz w:val="24"/>
          <w:szCs w:val="24"/>
        </w:rPr>
        <w:t>Human</w:t>
      </w:r>
      <w:proofErr w:type="gramEnd"/>
      <w:r w:rsidRPr="00CB021E">
        <w:rPr>
          <w:rFonts w:ascii="Arial" w:hAnsi="Arial" w:cs="Arial"/>
          <w:i/>
          <w:sz w:val="24"/>
          <w:szCs w:val="24"/>
        </w:rPr>
        <w:t xml:space="preserve"> Service Agencies; An Orientation</w:t>
      </w:r>
      <w:r w:rsidRPr="00CB021E">
        <w:rPr>
          <w:rFonts w:ascii="Arial" w:hAnsi="Arial" w:cs="Arial"/>
          <w:i/>
          <w:spacing w:val="-11"/>
          <w:sz w:val="24"/>
          <w:szCs w:val="24"/>
        </w:rPr>
        <w:t xml:space="preserve"> </w:t>
      </w:r>
      <w:r w:rsidRPr="00CB021E">
        <w:rPr>
          <w:rFonts w:ascii="Arial" w:hAnsi="Arial" w:cs="Arial"/>
          <w:i/>
          <w:sz w:val="24"/>
          <w:szCs w:val="24"/>
        </w:rPr>
        <w:t>to</w:t>
      </w:r>
      <w:r>
        <w:rPr>
          <w:rFonts w:ascii="Arial" w:hAnsi="Arial" w:cs="Arial"/>
          <w:i/>
          <w:sz w:val="24"/>
          <w:szCs w:val="24"/>
        </w:rPr>
        <w:t xml:space="preserve"> </w:t>
      </w:r>
      <w:r w:rsidRPr="00CB021E">
        <w:rPr>
          <w:rFonts w:ascii="Arial" w:hAnsi="Arial" w:cs="Arial"/>
          <w:i/>
          <w:sz w:val="24"/>
          <w:szCs w:val="24"/>
        </w:rPr>
        <w:t xml:space="preserve">Fieldwork.  </w:t>
      </w:r>
      <w:r w:rsidRPr="00CB021E">
        <w:rPr>
          <w:rFonts w:ascii="Arial" w:hAnsi="Arial" w:cs="Arial"/>
          <w:sz w:val="24"/>
          <w:szCs w:val="24"/>
        </w:rPr>
        <w:t>Pacific Grove, CA.  Brooks/Cole Publishing</w:t>
      </w:r>
      <w:r w:rsidRPr="00CB021E">
        <w:rPr>
          <w:rFonts w:ascii="Arial" w:hAnsi="Arial" w:cs="Arial"/>
          <w:spacing w:val="-14"/>
          <w:sz w:val="24"/>
          <w:szCs w:val="24"/>
        </w:rPr>
        <w:t xml:space="preserve"> </w:t>
      </w:r>
      <w:r w:rsidRPr="00CB021E">
        <w:rPr>
          <w:rFonts w:ascii="Arial" w:hAnsi="Arial" w:cs="Arial"/>
          <w:sz w:val="24"/>
          <w:szCs w:val="24"/>
        </w:rPr>
        <w:t>Company.</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 xml:space="preserve">Baird, B. (2002) </w:t>
      </w:r>
      <w:r w:rsidRPr="00CB021E">
        <w:rPr>
          <w:rFonts w:ascii="Arial" w:hAnsi="Arial" w:cs="Arial"/>
          <w:i/>
          <w:sz w:val="24"/>
          <w:szCs w:val="24"/>
        </w:rPr>
        <w:t>The Internship Practicum, and Field Placement Handbook; A Guide for</w:t>
      </w:r>
      <w:r w:rsidRPr="00CB021E">
        <w:rPr>
          <w:rFonts w:ascii="Arial" w:hAnsi="Arial" w:cs="Arial"/>
          <w:i/>
          <w:spacing w:val="-11"/>
          <w:sz w:val="24"/>
          <w:szCs w:val="24"/>
        </w:rPr>
        <w:t xml:space="preserve"> </w:t>
      </w:r>
      <w:r w:rsidRPr="00CB021E">
        <w:rPr>
          <w:rFonts w:ascii="Arial" w:hAnsi="Arial" w:cs="Arial"/>
          <w:i/>
          <w:sz w:val="24"/>
          <w:szCs w:val="24"/>
        </w:rPr>
        <w:t>the Helping Professions, (</w:t>
      </w:r>
      <w:proofErr w:type="gramStart"/>
      <w:r w:rsidRPr="00CB021E">
        <w:rPr>
          <w:rFonts w:ascii="Arial" w:hAnsi="Arial" w:cs="Arial"/>
          <w:i/>
          <w:sz w:val="24"/>
          <w:szCs w:val="24"/>
        </w:rPr>
        <w:t>3</w:t>
      </w:r>
      <w:proofErr w:type="spellStart"/>
      <w:r w:rsidRPr="00CB021E">
        <w:rPr>
          <w:rFonts w:ascii="Arial" w:hAnsi="Arial" w:cs="Arial"/>
          <w:i/>
          <w:position w:val="11"/>
          <w:sz w:val="24"/>
          <w:szCs w:val="24"/>
        </w:rPr>
        <w:t>rd</w:t>
      </w:r>
      <w:proofErr w:type="spellEnd"/>
      <w:r w:rsidRPr="00CB021E">
        <w:rPr>
          <w:rFonts w:ascii="Arial" w:hAnsi="Arial" w:cs="Arial"/>
          <w:i/>
          <w:position w:val="11"/>
          <w:sz w:val="24"/>
          <w:szCs w:val="24"/>
        </w:rPr>
        <w:t xml:space="preserve">  </w:t>
      </w:r>
      <w:r w:rsidRPr="00CB021E">
        <w:rPr>
          <w:rFonts w:ascii="Arial" w:hAnsi="Arial" w:cs="Arial"/>
          <w:i/>
          <w:sz w:val="24"/>
          <w:szCs w:val="24"/>
        </w:rPr>
        <w:t>ed</w:t>
      </w:r>
      <w:proofErr w:type="gramEnd"/>
      <w:r w:rsidRPr="00CB021E">
        <w:rPr>
          <w:rFonts w:ascii="Arial" w:hAnsi="Arial" w:cs="Arial"/>
          <w:i/>
          <w:sz w:val="24"/>
          <w:szCs w:val="24"/>
        </w:rPr>
        <w:t xml:space="preserve">.).  </w:t>
      </w:r>
      <w:r w:rsidRPr="00CB021E">
        <w:rPr>
          <w:rFonts w:ascii="Arial" w:hAnsi="Arial" w:cs="Arial"/>
          <w:sz w:val="24"/>
          <w:szCs w:val="24"/>
        </w:rPr>
        <w:t xml:space="preserve">Upper Saddle River, NJ.  </w:t>
      </w:r>
      <w:proofErr w:type="gramStart"/>
      <w:r w:rsidRPr="00CB021E">
        <w:rPr>
          <w:rFonts w:ascii="Arial" w:hAnsi="Arial" w:cs="Arial"/>
          <w:sz w:val="24"/>
          <w:szCs w:val="24"/>
        </w:rPr>
        <w:t>Prentice</w:t>
      </w:r>
      <w:r w:rsidRPr="00CB021E">
        <w:rPr>
          <w:rFonts w:ascii="Arial" w:hAnsi="Arial" w:cs="Arial"/>
          <w:spacing w:val="-32"/>
          <w:sz w:val="24"/>
          <w:szCs w:val="24"/>
        </w:rPr>
        <w:t xml:space="preserve"> </w:t>
      </w:r>
      <w:r w:rsidRPr="00CB021E">
        <w:rPr>
          <w:rFonts w:ascii="Arial" w:hAnsi="Arial" w:cs="Arial"/>
          <w:sz w:val="24"/>
          <w:szCs w:val="24"/>
        </w:rPr>
        <w:t>Hall.</w:t>
      </w:r>
      <w:proofErr w:type="gramEnd"/>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eastAsia="Times New Roman" w:hAnsi="Arial" w:cs="Arial"/>
          <w:sz w:val="24"/>
          <w:szCs w:val="24"/>
        </w:rPr>
      </w:pPr>
      <w:proofErr w:type="gramStart"/>
      <w:r w:rsidRPr="00CB021E">
        <w:rPr>
          <w:rFonts w:ascii="Arial" w:hAnsi="Arial" w:cs="Arial"/>
          <w:sz w:val="24"/>
          <w:szCs w:val="24"/>
        </w:rPr>
        <w:t>Banner, D. &amp; Gagne, E. (1995).</w:t>
      </w:r>
      <w:proofErr w:type="gramEnd"/>
      <w:r w:rsidRPr="00CB021E">
        <w:rPr>
          <w:rFonts w:ascii="Arial" w:hAnsi="Arial" w:cs="Arial"/>
          <w:sz w:val="24"/>
          <w:szCs w:val="24"/>
        </w:rPr>
        <w:t xml:space="preserve"> </w:t>
      </w:r>
      <w:proofErr w:type="gramStart"/>
      <w:r w:rsidRPr="00CB021E">
        <w:rPr>
          <w:rFonts w:ascii="Arial" w:hAnsi="Arial" w:cs="Arial"/>
          <w:i/>
          <w:sz w:val="24"/>
          <w:szCs w:val="24"/>
        </w:rPr>
        <w:t>Designing Effective Organizations</w:t>
      </w:r>
      <w:r w:rsidRPr="00CB021E">
        <w:rPr>
          <w:rFonts w:ascii="Arial" w:hAnsi="Arial" w:cs="Arial"/>
          <w:sz w:val="24"/>
          <w:szCs w:val="24"/>
        </w:rPr>
        <w:t>.</w:t>
      </w:r>
      <w:proofErr w:type="gramEnd"/>
      <w:r w:rsidRPr="00CB021E">
        <w:rPr>
          <w:rFonts w:ascii="Arial" w:hAnsi="Arial" w:cs="Arial"/>
          <w:sz w:val="24"/>
          <w:szCs w:val="24"/>
        </w:rPr>
        <w:t xml:space="preserve"> Thousand Oaks,</w:t>
      </w:r>
      <w:r w:rsidRPr="00CB021E">
        <w:rPr>
          <w:rFonts w:ascii="Arial" w:hAnsi="Arial" w:cs="Arial"/>
          <w:spacing w:val="-10"/>
          <w:sz w:val="24"/>
          <w:szCs w:val="24"/>
        </w:rPr>
        <w:t xml:space="preserve"> </w:t>
      </w:r>
      <w:r w:rsidRPr="00CB021E">
        <w:rPr>
          <w:rFonts w:ascii="Arial" w:hAnsi="Arial" w:cs="Arial"/>
          <w:sz w:val="24"/>
          <w:szCs w:val="24"/>
        </w:rPr>
        <w:t>CA: Sage</w:t>
      </w:r>
      <w:r w:rsidRPr="00CB021E">
        <w:rPr>
          <w:rFonts w:ascii="Arial" w:hAnsi="Arial" w:cs="Arial"/>
          <w:spacing w:val="-7"/>
          <w:sz w:val="24"/>
          <w:szCs w:val="24"/>
        </w:rPr>
        <w:t xml:space="preserve"> </w:t>
      </w:r>
      <w:r w:rsidRPr="00CB021E">
        <w:rPr>
          <w:rFonts w:ascii="Arial" w:hAnsi="Arial" w:cs="Arial"/>
          <w:sz w:val="24"/>
          <w:szCs w:val="24"/>
        </w:rPr>
        <w:t>Publications.</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 xml:space="preserve">Berenson, B.G. and </w:t>
      </w:r>
      <w:proofErr w:type="spellStart"/>
      <w:r w:rsidRPr="00CB021E">
        <w:rPr>
          <w:rFonts w:ascii="Arial" w:hAnsi="Arial" w:cs="Arial"/>
          <w:sz w:val="24"/>
          <w:szCs w:val="24"/>
        </w:rPr>
        <w:t>Carkhuff</w:t>
      </w:r>
      <w:proofErr w:type="spellEnd"/>
      <w:r w:rsidRPr="00CB021E">
        <w:rPr>
          <w:rFonts w:ascii="Arial" w:hAnsi="Arial" w:cs="Arial"/>
          <w:sz w:val="24"/>
          <w:szCs w:val="24"/>
        </w:rPr>
        <w:t xml:space="preserve"> (Eds.).</w:t>
      </w:r>
      <w:proofErr w:type="gramEnd"/>
      <w:r w:rsidRPr="00CB021E">
        <w:rPr>
          <w:rFonts w:ascii="Arial" w:hAnsi="Arial" w:cs="Arial"/>
          <w:sz w:val="24"/>
          <w:szCs w:val="24"/>
        </w:rPr>
        <w:t xml:space="preserve"> </w:t>
      </w:r>
      <w:proofErr w:type="gramStart"/>
      <w:r w:rsidRPr="00CB021E">
        <w:rPr>
          <w:rFonts w:ascii="Arial" w:hAnsi="Arial" w:cs="Arial"/>
          <w:sz w:val="24"/>
          <w:szCs w:val="24"/>
        </w:rPr>
        <w:t xml:space="preserve">(1967). </w:t>
      </w:r>
      <w:r w:rsidRPr="00CB021E">
        <w:rPr>
          <w:rFonts w:ascii="Arial" w:hAnsi="Arial" w:cs="Arial"/>
          <w:i/>
          <w:sz w:val="24"/>
          <w:szCs w:val="24"/>
        </w:rPr>
        <w:t>Sources of Gain in Counseling</w:t>
      </w:r>
      <w:r w:rsidRPr="00CB021E">
        <w:rPr>
          <w:rFonts w:ascii="Arial" w:hAnsi="Arial" w:cs="Arial"/>
          <w:i/>
          <w:spacing w:val="-7"/>
          <w:sz w:val="24"/>
          <w:szCs w:val="24"/>
        </w:rPr>
        <w:t xml:space="preserve"> </w:t>
      </w:r>
      <w:r w:rsidRPr="00CB021E">
        <w:rPr>
          <w:rFonts w:ascii="Arial" w:hAnsi="Arial" w:cs="Arial"/>
          <w:i/>
          <w:sz w:val="24"/>
          <w:szCs w:val="24"/>
        </w:rPr>
        <w:t>and Psychotherapy.</w:t>
      </w:r>
      <w:proofErr w:type="gramEnd"/>
      <w:r w:rsidRPr="00CB021E">
        <w:rPr>
          <w:rFonts w:ascii="Arial" w:hAnsi="Arial" w:cs="Arial"/>
          <w:i/>
          <w:sz w:val="24"/>
          <w:szCs w:val="24"/>
        </w:rPr>
        <w:t xml:space="preserve">  </w:t>
      </w:r>
      <w:r w:rsidRPr="00CB021E">
        <w:rPr>
          <w:rFonts w:ascii="Arial" w:hAnsi="Arial" w:cs="Arial"/>
          <w:sz w:val="24"/>
          <w:szCs w:val="24"/>
        </w:rPr>
        <w:t>New York:  Rinehart and Winston,</w:t>
      </w:r>
      <w:r w:rsidRPr="00CB021E">
        <w:rPr>
          <w:rFonts w:ascii="Arial" w:hAnsi="Arial" w:cs="Arial"/>
          <w:spacing w:val="-8"/>
          <w:sz w:val="24"/>
          <w:szCs w:val="24"/>
        </w:rPr>
        <w:t xml:space="preserve"> </w:t>
      </w:r>
      <w:r w:rsidRPr="00CB021E">
        <w:rPr>
          <w:rFonts w:ascii="Arial" w:hAnsi="Arial" w:cs="Arial"/>
          <w:sz w:val="24"/>
          <w:szCs w:val="24"/>
        </w:rPr>
        <w:t>Inc.</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proofErr w:type="spellStart"/>
      <w:r w:rsidRPr="00CB021E">
        <w:rPr>
          <w:rFonts w:ascii="Arial" w:hAnsi="Arial" w:cs="Arial"/>
          <w:sz w:val="24"/>
          <w:szCs w:val="24"/>
        </w:rPr>
        <w:t>Bisman</w:t>
      </w:r>
      <w:proofErr w:type="spellEnd"/>
      <w:r w:rsidRPr="00CB021E">
        <w:rPr>
          <w:rFonts w:ascii="Arial" w:hAnsi="Arial" w:cs="Arial"/>
          <w:sz w:val="24"/>
          <w:szCs w:val="24"/>
        </w:rPr>
        <w:t xml:space="preserve">, C. (1994). </w:t>
      </w:r>
      <w:r w:rsidRPr="00CB021E">
        <w:rPr>
          <w:rFonts w:ascii="Arial" w:hAnsi="Arial" w:cs="Arial"/>
          <w:i/>
          <w:sz w:val="24"/>
          <w:szCs w:val="24"/>
        </w:rPr>
        <w:t>Social Work Practice: Cases and Principles</w:t>
      </w:r>
      <w:r w:rsidRPr="00CB021E">
        <w:rPr>
          <w:rFonts w:ascii="Arial" w:hAnsi="Arial" w:cs="Arial"/>
          <w:sz w:val="24"/>
          <w:szCs w:val="24"/>
        </w:rPr>
        <w:t>. Pacific Grove,</w:t>
      </w:r>
      <w:r w:rsidRPr="00CB021E">
        <w:rPr>
          <w:rFonts w:ascii="Arial" w:hAnsi="Arial" w:cs="Arial"/>
          <w:spacing w:val="-11"/>
          <w:sz w:val="24"/>
          <w:szCs w:val="24"/>
        </w:rPr>
        <w:t xml:space="preserve"> </w:t>
      </w:r>
      <w:r w:rsidRPr="00CB021E">
        <w:rPr>
          <w:rFonts w:ascii="Arial" w:hAnsi="Arial" w:cs="Arial"/>
          <w:sz w:val="24"/>
          <w:szCs w:val="24"/>
        </w:rPr>
        <w:t>CA: Brooks/Cole Publishing</w:t>
      </w:r>
      <w:r w:rsidRPr="00CB021E">
        <w:rPr>
          <w:rFonts w:ascii="Arial" w:hAnsi="Arial" w:cs="Arial"/>
          <w:spacing w:val="-7"/>
          <w:sz w:val="24"/>
          <w:szCs w:val="24"/>
        </w:rPr>
        <w:t xml:space="preserve"> </w:t>
      </w:r>
      <w:r w:rsidRPr="00CB021E">
        <w:rPr>
          <w:rFonts w:ascii="Arial" w:hAnsi="Arial" w:cs="Arial"/>
          <w:sz w:val="24"/>
          <w:szCs w:val="24"/>
        </w:rPr>
        <w:t>Company.</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 xml:space="preserve">Bogo, M., </w:t>
      </w:r>
      <w:proofErr w:type="spellStart"/>
      <w:r w:rsidRPr="00CB021E">
        <w:rPr>
          <w:rFonts w:ascii="Arial" w:hAnsi="Arial" w:cs="Arial"/>
          <w:sz w:val="24"/>
          <w:szCs w:val="24"/>
        </w:rPr>
        <w:t>Globerman</w:t>
      </w:r>
      <w:proofErr w:type="spellEnd"/>
      <w:r w:rsidRPr="00CB021E">
        <w:rPr>
          <w:rFonts w:ascii="Arial" w:hAnsi="Arial" w:cs="Arial"/>
          <w:sz w:val="24"/>
          <w:szCs w:val="24"/>
        </w:rPr>
        <w:t xml:space="preserve">, J., &amp; </w:t>
      </w:r>
      <w:proofErr w:type="spellStart"/>
      <w:r w:rsidRPr="00CB021E">
        <w:rPr>
          <w:rFonts w:ascii="Arial" w:hAnsi="Arial" w:cs="Arial"/>
          <w:sz w:val="24"/>
          <w:szCs w:val="24"/>
        </w:rPr>
        <w:t>Sussman</w:t>
      </w:r>
      <w:proofErr w:type="spellEnd"/>
      <w:r w:rsidRPr="00CB021E">
        <w:rPr>
          <w:rFonts w:ascii="Arial" w:hAnsi="Arial" w:cs="Arial"/>
          <w:sz w:val="24"/>
          <w:szCs w:val="24"/>
        </w:rPr>
        <w:t>, T. (2004).</w:t>
      </w:r>
      <w:proofErr w:type="gramEnd"/>
      <w:r w:rsidRPr="00CB021E">
        <w:rPr>
          <w:rFonts w:ascii="Arial" w:hAnsi="Arial" w:cs="Arial"/>
          <w:sz w:val="24"/>
          <w:szCs w:val="24"/>
        </w:rPr>
        <w:t xml:space="preserve">  </w:t>
      </w:r>
      <w:proofErr w:type="gramStart"/>
      <w:r w:rsidRPr="00CB021E">
        <w:rPr>
          <w:rFonts w:ascii="Arial" w:hAnsi="Arial" w:cs="Arial"/>
          <w:sz w:val="24"/>
          <w:szCs w:val="24"/>
        </w:rPr>
        <w:t>The field instructor as group</w:t>
      </w:r>
      <w:r w:rsidRPr="00CB021E">
        <w:rPr>
          <w:rFonts w:ascii="Arial" w:hAnsi="Arial" w:cs="Arial"/>
          <w:spacing w:val="-10"/>
          <w:sz w:val="24"/>
          <w:szCs w:val="24"/>
        </w:rPr>
        <w:t xml:space="preserve"> </w:t>
      </w:r>
      <w:r w:rsidRPr="00CB021E">
        <w:rPr>
          <w:rFonts w:ascii="Arial" w:hAnsi="Arial" w:cs="Arial"/>
          <w:sz w:val="24"/>
          <w:szCs w:val="24"/>
        </w:rPr>
        <w:t>worker; managing trust and competition in group supervision.</w:t>
      </w:r>
      <w:proofErr w:type="gramEnd"/>
      <w:r w:rsidRPr="00CB021E">
        <w:rPr>
          <w:rFonts w:ascii="Arial" w:hAnsi="Arial" w:cs="Arial"/>
          <w:sz w:val="24"/>
          <w:szCs w:val="24"/>
        </w:rPr>
        <w:t xml:space="preserve"> </w:t>
      </w:r>
      <w:r w:rsidRPr="00CB021E">
        <w:rPr>
          <w:rFonts w:ascii="Arial" w:hAnsi="Arial" w:cs="Arial"/>
          <w:i/>
          <w:sz w:val="24"/>
          <w:szCs w:val="24"/>
        </w:rPr>
        <w:t>Journal of Social Work</w:t>
      </w:r>
      <w:r w:rsidRPr="00CB021E">
        <w:rPr>
          <w:rFonts w:ascii="Arial" w:hAnsi="Arial" w:cs="Arial"/>
          <w:i/>
          <w:spacing w:val="-11"/>
          <w:sz w:val="24"/>
          <w:szCs w:val="24"/>
        </w:rPr>
        <w:t xml:space="preserve"> </w:t>
      </w:r>
      <w:r w:rsidRPr="00CB021E">
        <w:rPr>
          <w:rFonts w:ascii="Arial" w:hAnsi="Arial" w:cs="Arial"/>
          <w:i/>
          <w:sz w:val="24"/>
          <w:szCs w:val="24"/>
        </w:rPr>
        <w:t>Education, 40,</w:t>
      </w:r>
      <w:r w:rsidRPr="00CB021E">
        <w:rPr>
          <w:rFonts w:ascii="Arial" w:hAnsi="Arial" w:cs="Arial"/>
          <w:i/>
          <w:spacing w:val="-1"/>
          <w:sz w:val="24"/>
          <w:szCs w:val="24"/>
        </w:rPr>
        <w:t xml:space="preserve"> </w:t>
      </w:r>
      <w:r w:rsidRPr="00CB021E">
        <w:rPr>
          <w:rFonts w:ascii="Arial" w:hAnsi="Arial" w:cs="Arial"/>
          <w:sz w:val="24"/>
          <w:szCs w:val="24"/>
        </w:rPr>
        <w:t>13-26.</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 xml:space="preserve">Compton, B. &amp; </w:t>
      </w:r>
      <w:proofErr w:type="spellStart"/>
      <w:r w:rsidRPr="00CB021E">
        <w:rPr>
          <w:rFonts w:ascii="Arial" w:hAnsi="Arial" w:cs="Arial"/>
          <w:sz w:val="24"/>
          <w:szCs w:val="24"/>
        </w:rPr>
        <w:t>Galaway</w:t>
      </w:r>
      <w:proofErr w:type="spellEnd"/>
      <w:r w:rsidRPr="00CB021E">
        <w:rPr>
          <w:rFonts w:ascii="Arial" w:hAnsi="Arial" w:cs="Arial"/>
          <w:sz w:val="24"/>
          <w:szCs w:val="24"/>
        </w:rPr>
        <w:t>, B. (1994).</w:t>
      </w:r>
      <w:proofErr w:type="gramEnd"/>
      <w:r w:rsidRPr="00CB021E">
        <w:rPr>
          <w:rFonts w:ascii="Arial" w:hAnsi="Arial" w:cs="Arial"/>
          <w:sz w:val="24"/>
          <w:szCs w:val="24"/>
        </w:rPr>
        <w:t xml:space="preserve"> </w:t>
      </w:r>
      <w:proofErr w:type="gramStart"/>
      <w:r w:rsidRPr="00CB021E">
        <w:rPr>
          <w:rFonts w:ascii="Arial" w:hAnsi="Arial" w:cs="Arial"/>
          <w:i/>
          <w:sz w:val="24"/>
          <w:szCs w:val="24"/>
        </w:rPr>
        <w:t>Social Work Processes</w:t>
      </w:r>
      <w:r w:rsidRPr="00CB021E">
        <w:rPr>
          <w:rFonts w:ascii="Arial" w:hAnsi="Arial" w:cs="Arial"/>
          <w:sz w:val="24"/>
          <w:szCs w:val="24"/>
        </w:rPr>
        <w:t>.</w:t>
      </w:r>
      <w:proofErr w:type="gramEnd"/>
      <w:r w:rsidRPr="00CB021E">
        <w:rPr>
          <w:rFonts w:ascii="Arial" w:hAnsi="Arial" w:cs="Arial"/>
          <w:sz w:val="24"/>
          <w:szCs w:val="24"/>
        </w:rPr>
        <w:t xml:space="preserve"> Belmont, CA: Wadsworth,</w:t>
      </w:r>
      <w:r w:rsidRPr="00CB021E">
        <w:rPr>
          <w:rFonts w:ascii="Arial" w:hAnsi="Arial" w:cs="Arial"/>
          <w:spacing w:val="-11"/>
          <w:sz w:val="24"/>
          <w:szCs w:val="24"/>
        </w:rPr>
        <w:t xml:space="preserve"> </w:t>
      </w:r>
      <w:r w:rsidRPr="00CB021E">
        <w:rPr>
          <w:rFonts w:ascii="Arial" w:hAnsi="Arial" w:cs="Arial"/>
          <w:sz w:val="24"/>
          <w:szCs w:val="24"/>
        </w:rPr>
        <w:t>Inc. Corey, M</w:t>
      </w:r>
      <w:proofErr w:type="gramStart"/>
      <w:r w:rsidRPr="00CB021E">
        <w:rPr>
          <w:rFonts w:ascii="Arial" w:hAnsi="Arial" w:cs="Arial"/>
          <w:sz w:val="24"/>
          <w:szCs w:val="24"/>
        </w:rPr>
        <w:t>.  S</w:t>
      </w:r>
      <w:proofErr w:type="gramEnd"/>
      <w:r w:rsidRPr="00CB021E">
        <w:rPr>
          <w:rFonts w:ascii="Arial" w:hAnsi="Arial" w:cs="Arial"/>
          <w:sz w:val="24"/>
          <w:szCs w:val="24"/>
        </w:rPr>
        <w:t xml:space="preserve">. &amp; Corey, G.  (1992).  </w:t>
      </w:r>
      <w:proofErr w:type="gramStart"/>
      <w:r w:rsidRPr="00CB021E">
        <w:rPr>
          <w:rFonts w:ascii="Arial" w:hAnsi="Arial" w:cs="Arial"/>
          <w:i/>
          <w:sz w:val="24"/>
          <w:szCs w:val="24"/>
        </w:rPr>
        <w:t>Groups Process and Practice</w:t>
      </w:r>
      <w:r w:rsidRPr="00CB021E">
        <w:rPr>
          <w:rFonts w:ascii="Arial" w:hAnsi="Arial" w:cs="Arial"/>
          <w:sz w:val="24"/>
          <w:szCs w:val="24"/>
        </w:rPr>
        <w:t>.</w:t>
      </w:r>
      <w:proofErr w:type="gramEnd"/>
      <w:r w:rsidRPr="00CB021E">
        <w:rPr>
          <w:rFonts w:ascii="Arial" w:hAnsi="Arial" w:cs="Arial"/>
          <w:sz w:val="24"/>
          <w:szCs w:val="24"/>
        </w:rPr>
        <w:t xml:space="preserve">  </w:t>
      </w:r>
      <w:proofErr w:type="gramStart"/>
      <w:r w:rsidRPr="00CB021E">
        <w:rPr>
          <w:rFonts w:ascii="Arial" w:hAnsi="Arial" w:cs="Arial"/>
          <w:sz w:val="24"/>
          <w:szCs w:val="24"/>
        </w:rPr>
        <w:t>(4th Ed.)</w:t>
      </w:r>
      <w:proofErr w:type="gramEnd"/>
      <w:r w:rsidRPr="00CB021E">
        <w:rPr>
          <w:rFonts w:ascii="Arial" w:hAnsi="Arial" w:cs="Arial"/>
          <w:sz w:val="24"/>
          <w:szCs w:val="24"/>
        </w:rPr>
        <w:t xml:space="preserve"> Pacific Grove,</w:t>
      </w:r>
      <w:r w:rsidRPr="00CB021E">
        <w:rPr>
          <w:rFonts w:ascii="Arial" w:hAnsi="Arial" w:cs="Arial"/>
          <w:spacing w:val="-12"/>
          <w:sz w:val="24"/>
          <w:szCs w:val="24"/>
        </w:rPr>
        <w:t xml:space="preserve"> </w:t>
      </w:r>
      <w:r w:rsidRPr="00CB021E">
        <w:rPr>
          <w:rFonts w:ascii="Arial" w:hAnsi="Arial" w:cs="Arial"/>
          <w:sz w:val="24"/>
          <w:szCs w:val="24"/>
        </w:rPr>
        <w:t>CA:</w:t>
      </w:r>
      <w:r>
        <w:rPr>
          <w:rFonts w:ascii="Arial" w:hAnsi="Arial" w:cs="Arial"/>
          <w:sz w:val="24"/>
          <w:szCs w:val="24"/>
        </w:rPr>
        <w:t xml:space="preserve"> </w:t>
      </w:r>
      <w:r w:rsidRPr="00CB021E">
        <w:rPr>
          <w:rFonts w:ascii="Arial" w:hAnsi="Arial" w:cs="Arial"/>
          <w:sz w:val="24"/>
          <w:szCs w:val="24"/>
        </w:rPr>
        <w:t>Brooks/Cole Publishing</w:t>
      </w:r>
      <w:r w:rsidRPr="00CB021E">
        <w:rPr>
          <w:rFonts w:ascii="Arial" w:hAnsi="Arial" w:cs="Arial"/>
          <w:spacing w:val="-7"/>
          <w:sz w:val="24"/>
          <w:szCs w:val="24"/>
        </w:rPr>
        <w:t xml:space="preserve"> </w:t>
      </w:r>
      <w:r w:rsidRPr="00CB021E">
        <w:rPr>
          <w:rFonts w:ascii="Arial" w:hAnsi="Arial" w:cs="Arial"/>
          <w:sz w:val="24"/>
          <w:szCs w:val="24"/>
        </w:rPr>
        <w:t>Company.</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proofErr w:type="spellStart"/>
      <w:proofErr w:type="gramStart"/>
      <w:r w:rsidRPr="00CB021E">
        <w:rPr>
          <w:rFonts w:ascii="Arial" w:hAnsi="Arial" w:cs="Arial"/>
          <w:sz w:val="24"/>
          <w:szCs w:val="24"/>
        </w:rPr>
        <w:t>Corsini</w:t>
      </w:r>
      <w:proofErr w:type="spellEnd"/>
      <w:r w:rsidRPr="00CB021E">
        <w:rPr>
          <w:rFonts w:ascii="Arial" w:hAnsi="Arial" w:cs="Arial"/>
          <w:sz w:val="24"/>
          <w:szCs w:val="24"/>
        </w:rPr>
        <w:t>, R. &amp; Wedding, D. (2007</w:t>
      </w:r>
      <w:r w:rsidRPr="00CB021E">
        <w:rPr>
          <w:rFonts w:ascii="Arial" w:hAnsi="Arial" w:cs="Arial"/>
          <w:i/>
          <w:sz w:val="24"/>
          <w:szCs w:val="24"/>
        </w:rPr>
        <w:t>).</w:t>
      </w:r>
      <w:proofErr w:type="gramEnd"/>
      <w:r w:rsidRPr="00CB021E">
        <w:rPr>
          <w:rFonts w:ascii="Arial" w:hAnsi="Arial" w:cs="Arial"/>
          <w:i/>
          <w:sz w:val="24"/>
          <w:szCs w:val="24"/>
        </w:rPr>
        <w:t xml:space="preserve"> Current Psychotherapies</w:t>
      </w:r>
      <w:proofErr w:type="gramStart"/>
      <w:r w:rsidRPr="00CB021E">
        <w:rPr>
          <w:rFonts w:ascii="Arial" w:hAnsi="Arial" w:cs="Arial"/>
          <w:i/>
          <w:sz w:val="24"/>
          <w:szCs w:val="24"/>
        </w:rPr>
        <w:t>,(</w:t>
      </w:r>
      <w:proofErr w:type="gramEnd"/>
      <w:r w:rsidRPr="00CB021E">
        <w:rPr>
          <w:rFonts w:ascii="Arial" w:hAnsi="Arial" w:cs="Arial"/>
          <w:i/>
          <w:sz w:val="24"/>
          <w:szCs w:val="24"/>
        </w:rPr>
        <w:t>8</w:t>
      </w:r>
      <w:proofErr w:type="spellStart"/>
      <w:r w:rsidRPr="00CB021E">
        <w:rPr>
          <w:rFonts w:ascii="Arial" w:hAnsi="Arial" w:cs="Arial"/>
          <w:i/>
          <w:position w:val="11"/>
          <w:sz w:val="24"/>
          <w:szCs w:val="24"/>
        </w:rPr>
        <w:t>th</w:t>
      </w:r>
      <w:proofErr w:type="spellEnd"/>
      <w:r w:rsidRPr="00CB021E">
        <w:rPr>
          <w:rFonts w:ascii="Arial" w:hAnsi="Arial" w:cs="Arial"/>
          <w:i/>
          <w:position w:val="11"/>
          <w:sz w:val="24"/>
          <w:szCs w:val="24"/>
        </w:rPr>
        <w:t xml:space="preserve"> </w:t>
      </w:r>
      <w:r w:rsidRPr="00CB021E">
        <w:rPr>
          <w:rFonts w:ascii="Arial" w:hAnsi="Arial" w:cs="Arial"/>
          <w:i/>
          <w:sz w:val="24"/>
          <w:szCs w:val="24"/>
        </w:rPr>
        <w:t xml:space="preserve">ed.) </w:t>
      </w:r>
      <w:r w:rsidRPr="00CB021E">
        <w:rPr>
          <w:rFonts w:ascii="Arial" w:hAnsi="Arial" w:cs="Arial"/>
          <w:sz w:val="24"/>
          <w:szCs w:val="24"/>
        </w:rPr>
        <w:t>Belmont,</w:t>
      </w:r>
      <w:r w:rsidRPr="00CB021E">
        <w:rPr>
          <w:rFonts w:ascii="Arial" w:hAnsi="Arial" w:cs="Arial"/>
          <w:spacing w:val="-30"/>
          <w:sz w:val="24"/>
          <w:szCs w:val="24"/>
        </w:rPr>
        <w:t xml:space="preserve"> </w:t>
      </w:r>
      <w:r w:rsidRPr="00CB021E">
        <w:rPr>
          <w:rFonts w:ascii="Arial" w:hAnsi="Arial" w:cs="Arial"/>
          <w:sz w:val="24"/>
          <w:szCs w:val="24"/>
        </w:rPr>
        <w:t xml:space="preserve">CA: </w:t>
      </w:r>
    </w:p>
    <w:p w:rsidR="00CB021E" w:rsidRDefault="00CB021E" w:rsidP="00CB021E">
      <w:pPr>
        <w:spacing w:after="0" w:line="240" w:lineRule="auto"/>
        <w:ind w:hanging="720"/>
        <w:contextualSpacing/>
        <w:rPr>
          <w:rFonts w:ascii="Arial"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Brooks/</w:t>
      </w:r>
      <w:proofErr w:type="spellStart"/>
      <w:r w:rsidRPr="00CB021E">
        <w:rPr>
          <w:rFonts w:ascii="Arial" w:hAnsi="Arial" w:cs="Arial"/>
          <w:sz w:val="24"/>
          <w:szCs w:val="24"/>
        </w:rPr>
        <w:t>Cole.Devor</w:t>
      </w:r>
      <w:proofErr w:type="spellEnd"/>
      <w:r w:rsidRPr="00CB021E">
        <w:rPr>
          <w:rFonts w:ascii="Arial" w:hAnsi="Arial" w:cs="Arial"/>
          <w:sz w:val="24"/>
          <w:szCs w:val="24"/>
        </w:rPr>
        <w:t>, W. &amp; Schlesinger, E.G.</w:t>
      </w:r>
      <w:proofErr w:type="gramEnd"/>
      <w:r w:rsidRPr="00CB021E">
        <w:rPr>
          <w:rFonts w:ascii="Arial" w:hAnsi="Arial" w:cs="Arial"/>
          <w:sz w:val="24"/>
          <w:szCs w:val="24"/>
        </w:rPr>
        <w:t xml:space="preserve">  (1987)</w:t>
      </w:r>
      <w:proofErr w:type="gramStart"/>
      <w:r w:rsidRPr="00CB021E">
        <w:rPr>
          <w:rFonts w:ascii="Arial" w:hAnsi="Arial" w:cs="Arial"/>
          <w:sz w:val="24"/>
          <w:szCs w:val="24"/>
        </w:rPr>
        <w:t xml:space="preserve">.  </w:t>
      </w:r>
      <w:r w:rsidRPr="00CB021E">
        <w:rPr>
          <w:rFonts w:ascii="Arial" w:hAnsi="Arial" w:cs="Arial"/>
          <w:i/>
          <w:sz w:val="24"/>
          <w:szCs w:val="24"/>
        </w:rPr>
        <w:t>Ethnic</w:t>
      </w:r>
      <w:proofErr w:type="gramEnd"/>
      <w:r w:rsidRPr="00CB021E">
        <w:rPr>
          <w:rFonts w:ascii="Arial" w:hAnsi="Arial" w:cs="Arial"/>
          <w:i/>
          <w:sz w:val="24"/>
          <w:szCs w:val="24"/>
        </w:rPr>
        <w:t xml:space="preserve"> Sensitive Social Work Practice</w:t>
      </w:r>
      <w:r w:rsidRPr="00CB021E">
        <w:rPr>
          <w:rFonts w:ascii="Arial" w:hAnsi="Arial" w:cs="Arial"/>
          <w:sz w:val="24"/>
          <w:szCs w:val="24"/>
        </w:rPr>
        <w:t>.  2nd</w:t>
      </w:r>
      <w:r w:rsidRPr="00CB021E">
        <w:rPr>
          <w:rFonts w:ascii="Arial" w:hAnsi="Arial" w:cs="Arial"/>
          <w:spacing w:val="-10"/>
          <w:sz w:val="24"/>
          <w:szCs w:val="24"/>
        </w:rPr>
        <w:t xml:space="preserve"> </w:t>
      </w:r>
      <w:r w:rsidRPr="00CB021E">
        <w:rPr>
          <w:rFonts w:ascii="Arial" w:hAnsi="Arial" w:cs="Arial"/>
          <w:sz w:val="24"/>
          <w:szCs w:val="24"/>
        </w:rPr>
        <w:t>Ed.</w:t>
      </w:r>
      <w:r>
        <w:rPr>
          <w:rFonts w:ascii="Arial" w:hAnsi="Arial" w:cs="Arial"/>
          <w:sz w:val="24"/>
          <w:szCs w:val="24"/>
        </w:rPr>
        <w:t xml:space="preserve"> </w:t>
      </w:r>
      <w:r w:rsidRPr="00CB021E">
        <w:rPr>
          <w:rFonts w:ascii="Arial" w:hAnsi="Arial" w:cs="Arial"/>
          <w:sz w:val="24"/>
          <w:szCs w:val="24"/>
        </w:rPr>
        <w:t>Columbus:  Merrill Publishing</w:t>
      </w:r>
      <w:r w:rsidRPr="00CB021E">
        <w:rPr>
          <w:rFonts w:ascii="Arial" w:hAnsi="Arial" w:cs="Arial"/>
          <w:spacing w:val="-6"/>
          <w:sz w:val="24"/>
          <w:szCs w:val="24"/>
        </w:rPr>
        <w:t xml:space="preserve"> </w:t>
      </w:r>
      <w:r w:rsidRPr="00CB021E">
        <w:rPr>
          <w:rFonts w:ascii="Arial" w:hAnsi="Arial" w:cs="Arial"/>
          <w:sz w:val="24"/>
          <w:szCs w:val="24"/>
        </w:rPr>
        <w:t>Co.</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 xml:space="preserve">Doyle, Robert. </w:t>
      </w:r>
      <w:proofErr w:type="gramStart"/>
      <w:r w:rsidRPr="00CB021E">
        <w:rPr>
          <w:rFonts w:ascii="Arial" w:hAnsi="Arial" w:cs="Arial"/>
          <w:sz w:val="24"/>
          <w:szCs w:val="24"/>
        </w:rPr>
        <w:t xml:space="preserve">(1992). </w:t>
      </w:r>
      <w:r w:rsidRPr="00CB021E">
        <w:rPr>
          <w:rFonts w:ascii="Arial" w:hAnsi="Arial" w:cs="Arial"/>
          <w:i/>
          <w:sz w:val="24"/>
          <w:szCs w:val="24"/>
        </w:rPr>
        <w:t>Essential Skills and Strategies in the Helping Process</w:t>
      </w:r>
      <w:r w:rsidRPr="00CB021E">
        <w:rPr>
          <w:rFonts w:ascii="Arial" w:hAnsi="Arial" w:cs="Arial"/>
          <w:sz w:val="24"/>
          <w:szCs w:val="24"/>
        </w:rPr>
        <w:t>.</w:t>
      </w:r>
      <w:proofErr w:type="gramEnd"/>
      <w:r w:rsidRPr="00CB021E">
        <w:rPr>
          <w:rFonts w:ascii="Arial" w:hAnsi="Arial" w:cs="Arial"/>
          <w:sz w:val="24"/>
          <w:szCs w:val="24"/>
        </w:rPr>
        <w:t xml:space="preserve"> Pacific</w:t>
      </w:r>
      <w:r w:rsidRPr="00CB021E">
        <w:rPr>
          <w:rFonts w:ascii="Arial" w:hAnsi="Arial" w:cs="Arial"/>
          <w:spacing w:val="-11"/>
          <w:sz w:val="24"/>
          <w:szCs w:val="24"/>
        </w:rPr>
        <w:t xml:space="preserve"> </w:t>
      </w:r>
      <w:r w:rsidRPr="00CB021E">
        <w:rPr>
          <w:rFonts w:ascii="Arial" w:hAnsi="Arial" w:cs="Arial"/>
          <w:sz w:val="24"/>
          <w:szCs w:val="24"/>
        </w:rPr>
        <w:t>Grove, CA:  Brooks/Cole Publishing</w:t>
      </w:r>
      <w:r w:rsidRPr="00CB021E">
        <w:rPr>
          <w:rFonts w:ascii="Arial" w:hAnsi="Arial" w:cs="Arial"/>
          <w:spacing w:val="-7"/>
          <w:sz w:val="24"/>
          <w:szCs w:val="24"/>
        </w:rPr>
        <w:t xml:space="preserve"> </w:t>
      </w:r>
      <w:r w:rsidRPr="00CB021E">
        <w:rPr>
          <w:rFonts w:ascii="Arial" w:hAnsi="Arial" w:cs="Arial"/>
          <w:sz w:val="24"/>
          <w:szCs w:val="24"/>
        </w:rPr>
        <w:t>Company.</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 xml:space="preserve">Ellis, A. (1970). </w:t>
      </w:r>
      <w:proofErr w:type="gramStart"/>
      <w:r w:rsidRPr="00CB021E">
        <w:rPr>
          <w:rFonts w:ascii="Arial" w:hAnsi="Arial" w:cs="Arial"/>
          <w:i/>
          <w:sz w:val="24"/>
          <w:szCs w:val="24"/>
        </w:rPr>
        <w:t>Reason and Emotion in Psychotherapy</w:t>
      </w:r>
      <w:r w:rsidRPr="00CB021E">
        <w:rPr>
          <w:rFonts w:ascii="Arial" w:hAnsi="Arial" w:cs="Arial"/>
          <w:sz w:val="24"/>
          <w:szCs w:val="24"/>
        </w:rPr>
        <w:t>.</w:t>
      </w:r>
      <w:proofErr w:type="gramEnd"/>
      <w:r w:rsidRPr="00CB021E">
        <w:rPr>
          <w:rFonts w:ascii="Arial" w:hAnsi="Arial" w:cs="Arial"/>
          <w:sz w:val="24"/>
          <w:szCs w:val="24"/>
        </w:rPr>
        <w:t xml:space="preserve">  New York:  Lyle</w:t>
      </w:r>
      <w:r w:rsidRPr="00CB021E">
        <w:rPr>
          <w:rFonts w:ascii="Arial" w:hAnsi="Arial" w:cs="Arial"/>
          <w:spacing w:val="-3"/>
          <w:sz w:val="24"/>
          <w:szCs w:val="24"/>
        </w:rPr>
        <w:t xml:space="preserve"> </w:t>
      </w:r>
      <w:r w:rsidRPr="00CB021E">
        <w:rPr>
          <w:rFonts w:ascii="Arial" w:hAnsi="Arial" w:cs="Arial"/>
          <w:sz w:val="24"/>
          <w:szCs w:val="24"/>
        </w:rPr>
        <w:t xml:space="preserve">Stuart. </w:t>
      </w:r>
      <w:proofErr w:type="spellStart"/>
      <w:r w:rsidRPr="00CB021E">
        <w:rPr>
          <w:rFonts w:ascii="Arial" w:hAnsi="Arial" w:cs="Arial"/>
          <w:sz w:val="24"/>
          <w:szCs w:val="24"/>
        </w:rPr>
        <w:t>Garthwait</w:t>
      </w:r>
      <w:proofErr w:type="spellEnd"/>
      <w:r w:rsidRPr="00CB021E">
        <w:rPr>
          <w:rFonts w:ascii="Arial" w:hAnsi="Arial" w:cs="Arial"/>
          <w:sz w:val="24"/>
          <w:szCs w:val="24"/>
        </w:rPr>
        <w:t>, C.  (2005)</w:t>
      </w:r>
      <w:proofErr w:type="gramStart"/>
      <w:r w:rsidRPr="00CB021E">
        <w:rPr>
          <w:rFonts w:ascii="Arial" w:hAnsi="Arial" w:cs="Arial"/>
          <w:sz w:val="24"/>
          <w:szCs w:val="24"/>
        </w:rPr>
        <w:t xml:space="preserve">.  </w:t>
      </w:r>
      <w:r w:rsidRPr="00CB021E">
        <w:rPr>
          <w:rFonts w:ascii="Arial" w:hAnsi="Arial" w:cs="Arial"/>
          <w:i/>
          <w:sz w:val="24"/>
          <w:szCs w:val="24"/>
        </w:rPr>
        <w:t>The</w:t>
      </w:r>
      <w:proofErr w:type="gramEnd"/>
      <w:r w:rsidRPr="00CB021E">
        <w:rPr>
          <w:rFonts w:ascii="Arial" w:hAnsi="Arial" w:cs="Arial"/>
          <w:i/>
          <w:sz w:val="24"/>
          <w:szCs w:val="24"/>
        </w:rPr>
        <w:t xml:space="preserve"> Social Work Practicum; A Guide for Students. (3</w:t>
      </w:r>
      <w:proofErr w:type="spellStart"/>
      <w:r w:rsidRPr="00CB021E">
        <w:rPr>
          <w:rFonts w:ascii="Arial" w:hAnsi="Arial" w:cs="Arial"/>
          <w:i/>
          <w:position w:val="11"/>
          <w:sz w:val="24"/>
          <w:szCs w:val="24"/>
        </w:rPr>
        <w:t>rd</w:t>
      </w:r>
      <w:proofErr w:type="spellEnd"/>
      <w:r w:rsidRPr="00CB021E">
        <w:rPr>
          <w:rFonts w:ascii="Arial" w:hAnsi="Arial" w:cs="Arial"/>
          <w:i/>
          <w:position w:val="11"/>
          <w:sz w:val="24"/>
          <w:szCs w:val="24"/>
        </w:rPr>
        <w:t xml:space="preserve"> </w:t>
      </w:r>
      <w:proofErr w:type="gramStart"/>
      <w:r w:rsidRPr="00CB021E">
        <w:rPr>
          <w:rFonts w:ascii="Arial" w:hAnsi="Arial" w:cs="Arial"/>
          <w:i/>
          <w:sz w:val="24"/>
          <w:szCs w:val="24"/>
        </w:rPr>
        <w:t>ed</w:t>
      </w:r>
      <w:proofErr w:type="gramEnd"/>
      <w:r w:rsidRPr="00CB021E">
        <w:rPr>
          <w:rFonts w:ascii="Arial" w:hAnsi="Arial" w:cs="Arial"/>
          <w:i/>
          <w:sz w:val="24"/>
          <w:szCs w:val="24"/>
        </w:rPr>
        <w:t xml:space="preserve">.). </w:t>
      </w:r>
      <w:r w:rsidRPr="00CB021E">
        <w:rPr>
          <w:rFonts w:ascii="Arial" w:hAnsi="Arial" w:cs="Arial"/>
          <w:i/>
          <w:spacing w:val="6"/>
          <w:sz w:val="24"/>
          <w:szCs w:val="24"/>
        </w:rPr>
        <w:t xml:space="preserve"> </w:t>
      </w:r>
      <w:r w:rsidRPr="00CB021E">
        <w:rPr>
          <w:rFonts w:ascii="Arial" w:hAnsi="Arial" w:cs="Arial"/>
          <w:sz w:val="24"/>
          <w:szCs w:val="24"/>
        </w:rPr>
        <w:t>Boston,</w:t>
      </w:r>
      <w:r>
        <w:rPr>
          <w:rFonts w:ascii="Arial" w:hAnsi="Arial" w:cs="Arial"/>
          <w:sz w:val="24"/>
          <w:szCs w:val="24"/>
        </w:rPr>
        <w:t xml:space="preserve"> </w:t>
      </w:r>
      <w:r w:rsidRPr="00CB021E">
        <w:rPr>
          <w:rFonts w:ascii="Arial" w:hAnsi="Arial" w:cs="Arial"/>
          <w:sz w:val="24"/>
          <w:szCs w:val="24"/>
        </w:rPr>
        <w:t>MA.  Pearson Education,</w:t>
      </w:r>
      <w:r w:rsidRPr="00CB021E">
        <w:rPr>
          <w:rFonts w:ascii="Arial" w:hAnsi="Arial" w:cs="Arial"/>
          <w:spacing w:val="-7"/>
          <w:sz w:val="24"/>
          <w:szCs w:val="24"/>
        </w:rPr>
        <w:t xml:space="preserve"> </w:t>
      </w:r>
      <w:r w:rsidRPr="00CB021E">
        <w:rPr>
          <w:rFonts w:ascii="Arial" w:hAnsi="Arial" w:cs="Arial"/>
          <w:sz w:val="24"/>
          <w:szCs w:val="24"/>
        </w:rPr>
        <w:t>Inc.</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eastAsia="Times New Roman" w:hAnsi="Arial" w:cs="Arial"/>
          <w:sz w:val="24"/>
          <w:szCs w:val="24"/>
        </w:rPr>
      </w:pPr>
      <w:proofErr w:type="spellStart"/>
      <w:proofErr w:type="gramStart"/>
      <w:r w:rsidRPr="00CB021E">
        <w:rPr>
          <w:rFonts w:ascii="Arial" w:hAnsi="Arial" w:cs="Arial"/>
          <w:sz w:val="24"/>
          <w:szCs w:val="24"/>
        </w:rPr>
        <w:t>Germain</w:t>
      </w:r>
      <w:proofErr w:type="spellEnd"/>
      <w:r w:rsidRPr="00CB021E">
        <w:rPr>
          <w:rFonts w:ascii="Arial" w:hAnsi="Arial" w:cs="Arial"/>
          <w:sz w:val="24"/>
          <w:szCs w:val="24"/>
        </w:rPr>
        <w:t xml:space="preserve">, C. &amp; </w:t>
      </w:r>
      <w:proofErr w:type="spellStart"/>
      <w:r w:rsidRPr="00CB021E">
        <w:rPr>
          <w:rFonts w:ascii="Arial" w:hAnsi="Arial" w:cs="Arial"/>
          <w:sz w:val="24"/>
          <w:szCs w:val="24"/>
        </w:rPr>
        <w:t>Gitterman</w:t>
      </w:r>
      <w:proofErr w:type="spellEnd"/>
      <w:r w:rsidRPr="00CB021E">
        <w:rPr>
          <w:rFonts w:ascii="Arial" w:hAnsi="Arial" w:cs="Arial"/>
          <w:sz w:val="24"/>
          <w:szCs w:val="24"/>
        </w:rPr>
        <w:t>, A. (1980).</w:t>
      </w:r>
      <w:proofErr w:type="gramEnd"/>
      <w:r w:rsidRPr="00CB021E">
        <w:rPr>
          <w:rFonts w:ascii="Arial" w:hAnsi="Arial" w:cs="Arial"/>
          <w:sz w:val="24"/>
          <w:szCs w:val="24"/>
        </w:rPr>
        <w:t xml:space="preserve"> </w:t>
      </w:r>
      <w:proofErr w:type="spellStart"/>
      <w:proofErr w:type="gramStart"/>
      <w:r w:rsidRPr="00CB021E">
        <w:rPr>
          <w:rFonts w:ascii="Arial" w:hAnsi="Arial" w:cs="Arial"/>
          <w:i/>
          <w:sz w:val="24"/>
          <w:szCs w:val="24"/>
        </w:rPr>
        <w:t>TheLlife</w:t>
      </w:r>
      <w:proofErr w:type="spellEnd"/>
      <w:r w:rsidRPr="00CB021E">
        <w:rPr>
          <w:rFonts w:ascii="Arial" w:hAnsi="Arial" w:cs="Arial"/>
          <w:i/>
          <w:sz w:val="24"/>
          <w:szCs w:val="24"/>
        </w:rPr>
        <w:t xml:space="preserve"> Model of Social Work Practice</w:t>
      </w:r>
      <w:r w:rsidRPr="00CB021E">
        <w:rPr>
          <w:rFonts w:ascii="Arial" w:hAnsi="Arial" w:cs="Arial"/>
          <w:sz w:val="24"/>
          <w:szCs w:val="24"/>
        </w:rPr>
        <w:t>.</w:t>
      </w:r>
      <w:proofErr w:type="gramEnd"/>
      <w:r w:rsidRPr="00CB021E">
        <w:rPr>
          <w:rFonts w:ascii="Arial" w:hAnsi="Arial" w:cs="Arial"/>
          <w:sz w:val="24"/>
          <w:szCs w:val="24"/>
        </w:rPr>
        <w:t xml:space="preserve"> New</w:t>
      </w:r>
      <w:r w:rsidRPr="00CB021E">
        <w:rPr>
          <w:rFonts w:ascii="Arial" w:hAnsi="Arial" w:cs="Arial"/>
          <w:spacing w:val="-16"/>
          <w:sz w:val="24"/>
          <w:szCs w:val="24"/>
        </w:rPr>
        <w:t xml:space="preserve"> </w:t>
      </w:r>
      <w:r w:rsidRPr="00CB021E">
        <w:rPr>
          <w:rFonts w:ascii="Arial" w:hAnsi="Arial" w:cs="Arial"/>
          <w:sz w:val="24"/>
          <w:szCs w:val="24"/>
        </w:rPr>
        <w:t>York: Columbia University</w:t>
      </w:r>
      <w:r w:rsidRPr="00CB021E">
        <w:rPr>
          <w:rFonts w:ascii="Arial" w:hAnsi="Arial" w:cs="Arial"/>
          <w:spacing w:val="-5"/>
          <w:sz w:val="24"/>
          <w:szCs w:val="24"/>
        </w:rPr>
        <w:t xml:space="preserve"> </w:t>
      </w:r>
      <w:r w:rsidRPr="00CB021E">
        <w:rPr>
          <w:rFonts w:ascii="Arial" w:hAnsi="Arial" w:cs="Arial"/>
          <w:sz w:val="24"/>
          <w:szCs w:val="24"/>
        </w:rPr>
        <w:t>Press.</w:t>
      </w:r>
    </w:p>
    <w:p w:rsidR="00CB021E" w:rsidRPr="00CB021E" w:rsidRDefault="00102157" w:rsidP="00CB021E">
      <w:pPr>
        <w:spacing w:after="0" w:line="240" w:lineRule="auto"/>
        <w:ind w:hanging="720"/>
        <w:contextualSpacing/>
        <w:rPr>
          <w:rFonts w:ascii="Arial" w:hAnsi="Arial" w:cs="Arial"/>
          <w:sz w:val="24"/>
          <w:szCs w:val="24"/>
        </w:rPr>
      </w:pPr>
      <w:r>
        <w:rPr>
          <w:rFonts w:ascii="Arial" w:eastAsiaTheme="minorHAnsi" w:hAnsi="Arial" w:cs="Arial"/>
          <w:noProof/>
          <w:sz w:val="24"/>
          <w:szCs w:val="24"/>
        </w:rPr>
        <mc:AlternateContent>
          <mc:Choice Requires="wpg">
            <w:drawing>
              <wp:anchor distT="0" distB="0" distL="114300" distR="114300" simplePos="0" relativeHeight="251660288" behindDoc="1" locked="0" layoutInCell="1" allowOverlap="1">
                <wp:simplePos x="0" y="0"/>
                <wp:positionH relativeFrom="page">
                  <wp:posOffset>5243830</wp:posOffset>
                </wp:positionH>
                <wp:positionV relativeFrom="paragraph">
                  <wp:posOffset>169545</wp:posOffset>
                </wp:positionV>
                <wp:extent cx="40005" cy="1270"/>
                <wp:effectExtent l="0" t="0" r="17145" b="17780"/>
                <wp:wrapNone/>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8258" y="267"/>
                          <a:chExt cx="63" cy="2"/>
                        </a:xfrm>
                      </wpg:grpSpPr>
                      <wps:wsp>
                        <wps:cNvPr id="27" name="Freeform 7"/>
                        <wps:cNvSpPr>
                          <a:spLocks/>
                        </wps:cNvSpPr>
                        <wps:spPr bwMode="auto">
                          <a:xfrm>
                            <a:off x="8258" y="267"/>
                            <a:ext cx="63" cy="2"/>
                          </a:xfrm>
                          <a:custGeom>
                            <a:avLst/>
                            <a:gdLst>
                              <a:gd name="T0" fmla="+- 0 8258 8258"/>
                              <a:gd name="T1" fmla="*/ T0 w 63"/>
                              <a:gd name="T2" fmla="+- 0 8320 8258"/>
                              <a:gd name="T3" fmla="*/ T2 w 63"/>
                            </a:gdLst>
                            <a:ahLst/>
                            <a:cxnLst>
                              <a:cxn ang="0">
                                <a:pos x="T1" y="0"/>
                              </a:cxn>
                              <a:cxn ang="0">
                                <a:pos x="T3" y="0"/>
                              </a:cxn>
                            </a:cxnLst>
                            <a:rect l="0" t="0" r="r" b="b"/>
                            <a:pathLst>
                              <a:path w="63">
                                <a:moveTo>
                                  <a:pt x="0" y="0"/>
                                </a:moveTo>
                                <a:lnTo>
                                  <a:pt x="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12.9pt;margin-top:13.35pt;width:3.15pt;height:.1pt;z-index:-251656192;mso-position-horizontal-relative:page" coordorigin="8258,267"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">
                <v:shape id="Freeform 7" o:spid="_x0000_s1027" style="position:absolute;left:8258;top:267;width:63;height:2;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Xy8MA&#10;AADbAAAADwAAAGRycy9kb3ducmV2LnhtbESPQWvCQBSE7wX/w/KE3urGUGpJXUUDIUpP1er5kX1N&#10;gtm3YXdN0n/fLRR6HGbmG2a9nUwnBnK+taxguUhAEFdWt1wr+DwXT68gfEDW2FkmBd/kYbuZPawx&#10;03bkDxpOoRYRwj5DBU0IfSalrxoy6Be2J47el3UGQ5SultrhGOGmk2mSvEiDLceFBnvKG6pup7tR&#10;UKSa8+Pz+/56oSMfCnK3slwp9Tifdm8gAk3hP/zXPmgF6Qp+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0Xy8MAAADbAAAADwAAAAAAAAAAAAAAAACYAgAAZHJzL2Rv&#10;d25yZXYueG1sUEsFBgAAAAAEAAQA9QAAAIgDAAAAAA==&#10;" path="m,l62,e" filled="f" strokeweight=".6pt">
                  <v:path arrowok="t" o:connecttype="custom" o:connectlocs="0,0;62,0" o:connectangles="0,0"/>
                </v:shape>
                <w10:wrap anchorx="page"/>
              </v:group>
            </w:pict>
          </mc:Fallback>
        </mc:AlternateContent>
      </w:r>
      <w:r w:rsidR="00CB021E" w:rsidRPr="00CB021E">
        <w:rPr>
          <w:rFonts w:ascii="Arial" w:hAnsi="Arial" w:cs="Arial"/>
          <w:sz w:val="24"/>
          <w:szCs w:val="24"/>
        </w:rPr>
        <w:t xml:space="preserve">Gibbs, </w:t>
      </w:r>
      <w:r w:rsidR="00CB021E" w:rsidRPr="00CB021E">
        <w:rPr>
          <w:rFonts w:ascii="Arial" w:hAnsi="Arial" w:cs="Arial"/>
          <w:spacing w:val="-3"/>
          <w:sz w:val="24"/>
          <w:szCs w:val="24"/>
        </w:rPr>
        <w:t xml:space="preserve">L. </w:t>
      </w:r>
      <w:proofErr w:type="gramStart"/>
      <w:r w:rsidR="00CB021E" w:rsidRPr="00CB021E">
        <w:rPr>
          <w:rFonts w:ascii="Arial" w:hAnsi="Arial" w:cs="Arial"/>
          <w:sz w:val="24"/>
          <w:szCs w:val="24"/>
        </w:rPr>
        <w:t xml:space="preserve">&amp;  </w:t>
      </w:r>
      <w:proofErr w:type="spellStart"/>
      <w:r w:rsidR="00CB021E" w:rsidRPr="00CB021E">
        <w:rPr>
          <w:rFonts w:ascii="Arial" w:hAnsi="Arial" w:cs="Arial"/>
          <w:sz w:val="24"/>
          <w:szCs w:val="24"/>
        </w:rPr>
        <w:t>Gambrill</w:t>
      </w:r>
      <w:proofErr w:type="spellEnd"/>
      <w:proofErr w:type="gramEnd"/>
      <w:r w:rsidR="00CB021E" w:rsidRPr="00CB021E">
        <w:rPr>
          <w:rFonts w:ascii="Arial" w:hAnsi="Arial" w:cs="Arial"/>
          <w:sz w:val="24"/>
          <w:szCs w:val="24"/>
        </w:rPr>
        <w:t xml:space="preserve">, E.   </w:t>
      </w:r>
      <w:proofErr w:type="gramStart"/>
      <w:r w:rsidR="00CB021E" w:rsidRPr="00CB021E">
        <w:rPr>
          <w:rFonts w:ascii="Arial" w:hAnsi="Arial" w:cs="Arial"/>
          <w:sz w:val="24"/>
          <w:szCs w:val="24"/>
        </w:rPr>
        <w:t xml:space="preserve">(1996).   </w:t>
      </w:r>
      <w:r w:rsidR="00CB021E" w:rsidRPr="00CB021E">
        <w:rPr>
          <w:rFonts w:ascii="Arial" w:hAnsi="Arial" w:cs="Arial"/>
          <w:i/>
          <w:sz w:val="24"/>
          <w:szCs w:val="24"/>
        </w:rPr>
        <w:t>Critical Thinking for Social Work.</w:t>
      </w:r>
      <w:proofErr w:type="gramEnd"/>
      <w:r w:rsidR="00CB021E" w:rsidRPr="00CB021E">
        <w:rPr>
          <w:rFonts w:ascii="Arial" w:hAnsi="Arial" w:cs="Arial"/>
          <w:i/>
          <w:sz w:val="24"/>
          <w:szCs w:val="24"/>
        </w:rPr>
        <w:t xml:space="preserve"> </w:t>
      </w:r>
      <w:r w:rsidR="00CB021E" w:rsidRPr="00CB021E">
        <w:rPr>
          <w:rFonts w:ascii="Arial" w:hAnsi="Arial" w:cs="Arial"/>
          <w:sz w:val="24"/>
          <w:szCs w:val="24"/>
        </w:rPr>
        <w:t>(2</w:t>
      </w:r>
      <w:proofErr w:type="spellStart"/>
      <w:r w:rsidR="00CB021E" w:rsidRPr="00CB021E">
        <w:rPr>
          <w:rFonts w:ascii="Arial" w:hAnsi="Arial" w:cs="Arial"/>
          <w:position w:val="11"/>
          <w:sz w:val="24"/>
          <w:szCs w:val="24"/>
        </w:rPr>
        <w:t>nd</w:t>
      </w:r>
      <w:proofErr w:type="spellEnd"/>
      <w:r w:rsidR="00CB021E" w:rsidRPr="00CB021E">
        <w:rPr>
          <w:rFonts w:ascii="Arial" w:hAnsi="Arial" w:cs="Arial"/>
          <w:position w:val="11"/>
          <w:sz w:val="24"/>
          <w:szCs w:val="24"/>
        </w:rPr>
        <w:t xml:space="preserve"> </w:t>
      </w:r>
      <w:proofErr w:type="spellStart"/>
      <w:proofErr w:type="gramStart"/>
      <w:r w:rsidR="00CB021E" w:rsidRPr="00CB021E">
        <w:rPr>
          <w:rFonts w:ascii="Arial" w:hAnsi="Arial" w:cs="Arial"/>
          <w:position w:val="11"/>
          <w:sz w:val="24"/>
          <w:szCs w:val="24"/>
        </w:rPr>
        <w:t>ed</w:t>
      </w:r>
      <w:proofErr w:type="spellEnd"/>
      <w:proofErr w:type="gramEnd"/>
      <w:r w:rsidR="00CB021E" w:rsidRPr="00CB021E">
        <w:rPr>
          <w:rFonts w:ascii="Arial" w:hAnsi="Arial" w:cs="Arial"/>
          <w:sz w:val="24"/>
          <w:szCs w:val="24"/>
        </w:rPr>
        <w:t>).   Thousand</w:t>
      </w:r>
      <w:r w:rsidR="00CB021E" w:rsidRPr="00CB021E">
        <w:rPr>
          <w:rFonts w:ascii="Arial" w:hAnsi="Arial" w:cs="Arial"/>
          <w:spacing w:val="-3"/>
          <w:sz w:val="24"/>
          <w:szCs w:val="24"/>
        </w:rPr>
        <w:t xml:space="preserve"> </w:t>
      </w:r>
      <w:proofErr w:type="spellStart"/>
      <w:r w:rsidR="00CB021E" w:rsidRPr="00CB021E">
        <w:rPr>
          <w:rFonts w:ascii="Arial" w:hAnsi="Arial" w:cs="Arial"/>
          <w:sz w:val="24"/>
          <w:szCs w:val="24"/>
        </w:rPr>
        <w:t>Oaks</w:t>
      </w:r>
      <w:proofErr w:type="gramStart"/>
      <w:r w:rsidR="00CB021E" w:rsidRPr="00CB021E">
        <w:rPr>
          <w:rFonts w:ascii="Arial" w:hAnsi="Arial" w:cs="Arial"/>
          <w:sz w:val="24"/>
          <w:szCs w:val="24"/>
        </w:rPr>
        <w:t>,CA</w:t>
      </w:r>
      <w:proofErr w:type="spellEnd"/>
      <w:proofErr w:type="gramEnd"/>
      <w:r w:rsidR="00CB021E" w:rsidRPr="00CB021E">
        <w:rPr>
          <w:rFonts w:ascii="Arial" w:hAnsi="Arial" w:cs="Arial"/>
          <w:sz w:val="24"/>
          <w:szCs w:val="24"/>
        </w:rPr>
        <w:t>:  Pine Forge</w:t>
      </w:r>
      <w:r w:rsidR="00CB021E" w:rsidRPr="00CB021E">
        <w:rPr>
          <w:rFonts w:ascii="Arial" w:hAnsi="Arial" w:cs="Arial"/>
          <w:spacing w:val="-6"/>
          <w:sz w:val="24"/>
          <w:szCs w:val="24"/>
        </w:rPr>
        <w:t xml:space="preserve"> </w:t>
      </w:r>
      <w:r w:rsidR="00CB021E" w:rsidRPr="00CB021E">
        <w:rPr>
          <w:rFonts w:ascii="Arial" w:hAnsi="Arial" w:cs="Arial"/>
          <w:sz w:val="24"/>
          <w:szCs w:val="24"/>
        </w:rPr>
        <w:t>Press.</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lastRenderedPageBreak/>
        <w:t xml:space="preserve">Glaser, B. &amp; Strauss, A. (1967) </w:t>
      </w:r>
      <w:r w:rsidRPr="00CB021E">
        <w:rPr>
          <w:rFonts w:ascii="Arial" w:hAnsi="Arial" w:cs="Arial"/>
          <w:i/>
          <w:sz w:val="24"/>
          <w:szCs w:val="24"/>
        </w:rPr>
        <w:t>Grounded Theory</w:t>
      </w:r>
      <w:r w:rsidRPr="00CB021E">
        <w:rPr>
          <w:rFonts w:ascii="Arial" w:hAnsi="Arial" w:cs="Arial"/>
          <w:sz w:val="24"/>
          <w:szCs w:val="24"/>
        </w:rPr>
        <w:t>. Chicago: Aldine Publishing</w:t>
      </w:r>
      <w:r w:rsidRPr="00CB021E">
        <w:rPr>
          <w:rFonts w:ascii="Arial" w:hAnsi="Arial" w:cs="Arial"/>
          <w:spacing w:val="-11"/>
          <w:sz w:val="24"/>
          <w:szCs w:val="24"/>
        </w:rPr>
        <w:t xml:space="preserve"> </w:t>
      </w:r>
      <w:r w:rsidRPr="00CB021E">
        <w:rPr>
          <w:rFonts w:ascii="Arial" w:hAnsi="Arial" w:cs="Arial"/>
          <w:sz w:val="24"/>
          <w:szCs w:val="24"/>
        </w:rPr>
        <w:t xml:space="preserve">Co. </w:t>
      </w:r>
      <w:proofErr w:type="spellStart"/>
      <w:r w:rsidRPr="00CB021E">
        <w:rPr>
          <w:rFonts w:ascii="Arial" w:hAnsi="Arial" w:cs="Arial"/>
          <w:sz w:val="24"/>
          <w:szCs w:val="24"/>
        </w:rPr>
        <w:t>Glasser</w:t>
      </w:r>
      <w:proofErr w:type="spellEnd"/>
      <w:r w:rsidRPr="00CB021E">
        <w:rPr>
          <w:rFonts w:ascii="Arial" w:hAnsi="Arial" w:cs="Arial"/>
          <w:sz w:val="24"/>
          <w:szCs w:val="24"/>
        </w:rPr>
        <w:t>, W</w:t>
      </w:r>
      <w:proofErr w:type="gramStart"/>
      <w:r w:rsidRPr="00CB021E">
        <w:rPr>
          <w:rFonts w:ascii="Arial" w:hAnsi="Arial" w:cs="Arial"/>
          <w:sz w:val="24"/>
          <w:szCs w:val="24"/>
        </w:rPr>
        <w:t>.  (</w:t>
      </w:r>
      <w:proofErr w:type="gramEnd"/>
      <w:r w:rsidRPr="00CB021E">
        <w:rPr>
          <w:rFonts w:ascii="Arial" w:hAnsi="Arial" w:cs="Arial"/>
          <w:sz w:val="24"/>
          <w:szCs w:val="24"/>
        </w:rPr>
        <w:t xml:space="preserve">1967).  </w:t>
      </w:r>
      <w:proofErr w:type="gramStart"/>
      <w:r w:rsidRPr="00CB021E">
        <w:rPr>
          <w:rFonts w:ascii="Arial" w:hAnsi="Arial" w:cs="Arial"/>
          <w:i/>
          <w:sz w:val="24"/>
          <w:szCs w:val="24"/>
        </w:rPr>
        <w:t>Reality Therapy</w:t>
      </w:r>
      <w:r w:rsidRPr="00CB021E">
        <w:rPr>
          <w:rFonts w:ascii="Arial" w:hAnsi="Arial" w:cs="Arial"/>
          <w:sz w:val="24"/>
          <w:szCs w:val="24"/>
        </w:rPr>
        <w:t>.</w:t>
      </w:r>
      <w:proofErr w:type="gramEnd"/>
      <w:r w:rsidRPr="00CB021E">
        <w:rPr>
          <w:rFonts w:ascii="Arial" w:hAnsi="Arial" w:cs="Arial"/>
          <w:sz w:val="24"/>
          <w:szCs w:val="24"/>
        </w:rPr>
        <w:t xml:space="preserve">  New York:  Julian</w:t>
      </w:r>
      <w:r w:rsidRPr="00CB021E">
        <w:rPr>
          <w:rFonts w:ascii="Arial" w:hAnsi="Arial" w:cs="Arial"/>
          <w:spacing w:val="-7"/>
          <w:sz w:val="24"/>
          <w:szCs w:val="24"/>
        </w:rPr>
        <w:t xml:space="preserve"> </w:t>
      </w:r>
      <w:r w:rsidRPr="00CB021E">
        <w:rPr>
          <w:rFonts w:ascii="Arial" w:hAnsi="Arial" w:cs="Arial"/>
          <w:sz w:val="24"/>
          <w:szCs w:val="24"/>
        </w:rPr>
        <w:t>Press.</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Gottfried-</w:t>
      </w:r>
      <w:proofErr w:type="gramStart"/>
      <w:r w:rsidRPr="00CB021E">
        <w:rPr>
          <w:rFonts w:ascii="Arial" w:hAnsi="Arial" w:cs="Arial"/>
          <w:sz w:val="24"/>
          <w:szCs w:val="24"/>
        </w:rPr>
        <w:t>Strom ,</w:t>
      </w:r>
      <w:proofErr w:type="gramEnd"/>
      <w:r w:rsidRPr="00CB021E">
        <w:rPr>
          <w:rFonts w:ascii="Arial" w:hAnsi="Arial" w:cs="Arial"/>
          <w:sz w:val="24"/>
          <w:szCs w:val="24"/>
        </w:rPr>
        <w:t xml:space="preserve"> K. (1999).  </w:t>
      </w:r>
      <w:proofErr w:type="gramStart"/>
      <w:r w:rsidRPr="00CB021E">
        <w:rPr>
          <w:rFonts w:ascii="Arial" w:hAnsi="Arial" w:cs="Arial"/>
          <w:i/>
          <w:sz w:val="24"/>
          <w:szCs w:val="24"/>
        </w:rPr>
        <w:t>Social Work Practice</w:t>
      </w:r>
      <w:r w:rsidRPr="00CB021E">
        <w:rPr>
          <w:rFonts w:ascii="Arial" w:hAnsi="Arial" w:cs="Arial"/>
          <w:sz w:val="24"/>
          <w:szCs w:val="24"/>
          <w:u w:val="single" w:color="000000"/>
        </w:rPr>
        <w:t>.</w:t>
      </w:r>
      <w:proofErr w:type="gramEnd"/>
      <w:r w:rsidRPr="00CB021E">
        <w:rPr>
          <w:rFonts w:ascii="Arial" w:hAnsi="Arial" w:cs="Arial"/>
          <w:sz w:val="24"/>
          <w:szCs w:val="24"/>
          <w:u w:val="single" w:color="000000"/>
        </w:rPr>
        <w:t xml:space="preserve">  </w:t>
      </w:r>
      <w:r w:rsidRPr="00CB021E">
        <w:rPr>
          <w:rFonts w:ascii="Arial" w:hAnsi="Arial" w:cs="Arial"/>
          <w:sz w:val="24"/>
          <w:szCs w:val="24"/>
        </w:rPr>
        <w:t>Thousand Oak, CA:  Pine Forge</w:t>
      </w:r>
      <w:r w:rsidRPr="00CB021E">
        <w:rPr>
          <w:rFonts w:ascii="Arial" w:hAnsi="Arial" w:cs="Arial"/>
          <w:spacing w:val="-18"/>
          <w:sz w:val="24"/>
          <w:szCs w:val="24"/>
        </w:rPr>
        <w:t xml:space="preserve"> </w:t>
      </w:r>
      <w:r w:rsidRPr="00CB021E">
        <w:rPr>
          <w:rFonts w:ascii="Arial" w:hAnsi="Arial" w:cs="Arial"/>
          <w:sz w:val="24"/>
          <w:szCs w:val="24"/>
        </w:rPr>
        <w:t>Press.</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Haley, J. (Ed.).  (1971</w:t>
      </w:r>
      <w:r w:rsidRPr="00CB021E">
        <w:rPr>
          <w:rFonts w:ascii="Arial" w:hAnsi="Arial" w:cs="Arial"/>
          <w:i/>
          <w:sz w:val="24"/>
          <w:szCs w:val="24"/>
          <w:u w:val="single" w:color="000000"/>
        </w:rPr>
        <w:t>)</w:t>
      </w:r>
      <w:proofErr w:type="gramStart"/>
      <w:r w:rsidRPr="00CB021E">
        <w:rPr>
          <w:rFonts w:ascii="Arial" w:hAnsi="Arial" w:cs="Arial"/>
          <w:i/>
          <w:sz w:val="24"/>
          <w:szCs w:val="24"/>
          <w:u w:val="single" w:color="000000"/>
        </w:rPr>
        <w:t xml:space="preserve">.  </w:t>
      </w:r>
      <w:r w:rsidRPr="00CB021E">
        <w:rPr>
          <w:rFonts w:ascii="Arial" w:hAnsi="Arial" w:cs="Arial"/>
          <w:i/>
          <w:sz w:val="24"/>
          <w:szCs w:val="24"/>
        </w:rPr>
        <w:t>Changing</w:t>
      </w:r>
      <w:proofErr w:type="gramEnd"/>
      <w:r w:rsidRPr="00CB021E">
        <w:rPr>
          <w:rFonts w:ascii="Arial" w:hAnsi="Arial" w:cs="Arial"/>
          <w:i/>
          <w:sz w:val="24"/>
          <w:szCs w:val="24"/>
        </w:rPr>
        <w:t xml:space="preserve"> Families</w:t>
      </w:r>
      <w:r w:rsidRPr="00CB021E">
        <w:rPr>
          <w:rFonts w:ascii="Arial" w:hAnsi="Arial" w:cs="Arial"/>
          <w:sz w:val="24"/>
          <w:szCs w:val="24"/>
        </w:rPr>
        <w:t xml:space="preserve">.  New York:  </w:t>
      </w:r>
      <w:proofErr w:type="spellStart"/>
      <w:r w:rsidRPr="00CB021E">
        <w:rPr>
          <w:rFonts w:ascii="Arial" w:hAnsi="Arial" w:cs="Arial"/>
          <w:sz w:val="24"/>
          <w:szCs w:val="24"/>
        </w:rPr>
        <w:t>Grune</w:t>
      </w:r>
      <w:proofErr w:type="spellEnd"/>
      <w:r w:rsidRPr="00CB021E">
        <w:rPr>
          <w:rFonts w:ascii="Arial" w:hAnsi="Arial" w:cs="Arial"/>
          <w:sz w:val="24"/>
          <w:szCs w:val="24"/>
        </w:rPr>
        <w:t xml:space="preserve"> and</w:t>
      </w:r>
      <w:r w:rsidRPr="00CB021E">
        <w:rPr>
          <w:rFonts w:ascii="Arial" w:hAnsi="Arial" w:cs="Arial"/>
          <w:spacing w:val="-8"/>
          <w:sz w:val="24"/>
          <w:szCs w:val="24"/>
        </w:rPr>
        <w:t xml:space="preserve"> </w:t>
      </w:r>
      <w:r w:rsidRPr="00CB021E">
        <w:rPr>
          <w:rFonts w:ascii="Arial" w:hAnsi="Arial" w:cs="Arial"/>
          <w:sz w:val="24"/>
          <w:szCs w:val="24"/>
        </w:rPr>
        <w:t>Stratton.</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 xml:space="preserve">Hearn, G. (1958). </w:t>
      </w:r>
      <w:proofErr w:type="gramStart"/>
      <w:r w:rsidRPr="00CB021E">
        <w:rPr>
          <w:rFonts w:ascii="Arial" w:hAnsi="Arial" w:cs="Arial"/>
          <w:i/>
          <w:sz w:val="24"/>
          <w:szCs w:val="24"/>
        </w:rPr>
        <w:t>Theory Building in Social Work</w:t>
      </w:r>
      <w:r w:rsidRPr="00CB021E">
        <w:rPr>
          <w:rFonts w:ascii="Arial" w:hAnsi="Arial" w:cs="Arial"/>
          <w:sz w:val="24"/>
          <w:szCs w:val="24"/>
        </w:rPr>
        <w:t>.</w:t>
      </w:r>
      <w:proofErr w:type="gramEnd"/>
      <w:r w:rsidRPr="00CB021E">
        <w:rPr>
          <w:rFonts w:ascii="Arial" w:hAnsi="Arial" w:cs="Arial"/>
          <w:sz w:val="24"/>
          <w:szCs w:val="24"/>
        </w:rPr>
        <w:t xml:space="preserve"> Toronto: University of Toronto</w:t>
      </w:r>
      <w:r w:rsidRPr="00CB021E">
        <w:rPr>
          <w:rFonts w:ascii="Arial" w:hAnsi="Arial" w:cs="Arial"/>
          <w:spacing w:val="-11"/>
          <w:sz w:val="24"/>
          <w:szCs w:val="24"/>
        </w:rPr>
        <w:t xml:space="preserve"> </w:t>
      </w:r>
      <w:r w:rsidRPr="00CB021E">
        <w:rPr>
          <w:rFonts w:ascii="Arial" w:hAnsi="Arial" w:cs="Arial"/>
          <w:sz w:val="24"/>
          <w:szCs w:val="24"/>
        </w:rPr>
        <w:t xml:space="preserve">Press. </w:t>
      </w:r>
      <w:proofErr w:type="gramStart"/>
      <w:r w:rsidRPr="00CB021E">
        <w:rPr>
          <w:rFonts w:ascii="Arial" w:hAnsi="Arial" w:cs="Arial"/>
          <w:sz w:val="24"/>
          <w:szCs w:val="24"/>
        </w:rPr>
        <w:t>Henry, S.</w:t>
      </w:r>
      <w:proofErr w:type="gramEnd"/>
      <w:r w:rsidRPr="00CB021E">
        <w:rPr>
          <w:rFonts w:ascii="Arial" w:hAnsi="Arial" w:cs="Arial"/>
          <w:sz w:val="24"/>
          <w:szCs w:val="24"/>
        </w:rPr>
        <w:t xml:space="preserve">  (1992)</w:t>
      </w:r>
      <w:proofErr w:type="gramStart"/>
      <w:r w:rsidRPr="00CB021E">
        <w:rPr>
          <w:rFonts w:ascii="Arial" w:hAnsi="Arial" w:cs="Arial"/>
          <w:sz w:val="24"/>
          <w:szCs w:val="24"/>
        </w:rPr>
        <w:t xml:space="preserve">.  </w:t>
      </w:r>
      <w:r w:rsidRPr="00CB021E">
        <w:rPr>
          <w:rFonts w:ascii="Arial" w:hAnsi="Arial" w:cs="Arial"/>
          <w:i/>
          <w:sz w:val="24"/>
          <w:szCs w:val="24"/>
        </w:rPr>
        <w:t>Group</w:t>
      </w:r>
      <w:proofErr w:type="gramEnd"/>
      <w:r w:rsidRPr="00CB021E">
        <w:rPr>
          <w:rFonts w:ascii="Arial" w:hAnsi="Arial" w:cs="Arial"/>
          <w:i/>
          <w:sz w:val="24"/>
          <w:szCs w:val="24"/>
        </w:rPr>
        <w:t xml:space="preserve"> Skills in Social Work</w:t>
      </w:r>
      <w:r w:rsidRPr="00CB021E">
        <w:rPr>
          <w:rFonts w:ascii="Arial" w:hAnsi="Arial" w:cs="Arial"/>
          <w:sz w:val="24"/>
          <w:szCs w:val="24"/>
        </w:rPr>
        <w:t xml:space="preserve">.  </w:t>
      </w:r>
      <w:proofErr w:type="gramStart"/>
      <w:r w:rsidRPr="00CB021E">
        <w:rPr>
          <w:rFonts w:ascii="Arial" w:hAnsi="Arial" w:cs="Arial"/>
          <w:sz w:val="24"/>
          <w:szCs w:val="24"/>
        </w:rPr>
        <w:t>(2nd Ed.).</w:t>
      </w:r>
      <w:proofErr w:type="gramEnd"/>
      <w:r w:rsidRPr="00CB021E">
        <w:rPr>
          <w:rFonts w:ascii="Arial" w:hAnsi="Arial" w:cs="Arial"/>
          <w:sz w:val="24"/>
          <w:szCs w:val="24"/>
        </w:rPr>
        <w:t xml:space="preserve">  Pacific Grove, CA:</w:t>
      </w:r>
      <w:r w:rsidRPr="00CB021E">
        <w:rPr>
          <w:rFonts w:ascii="Arial" w:hAnsi="Arial" w:cs="Arial"/>
          <w:spacing w:val="46"/>
          <w:sz w:val="24"/>
          <w:szCs w:val="24"/>
        </w:rPr>
        <w:t xml:space="preserve"> </w:t>
      </w:r>
      <w:r w:rsidRPr="00CB021E">
        <w:rPr>
          <w:rFonts w:ascii="Arial" w:hAnsi="Arial" w:cs="Arial"/>
          <w:sz w:val="24"/>
          <w:szCs w:val="24"/>
        </w:rPr>
        <w:t>Brooks/Cole</w:t>
      </w:r>
      <w:r>
        <w:rPr>
          <w:rFonts w:ascii="Arial" w:hAnsi="Arial" w:cs="Arial"/>
          <w:sz w:val="24"/>
          <w:szCs w:val="24"/>
        </w:rPr>
        <w:t xml:space="preserve"> </w:t>
      </w:r>
      <w:r w:rsidRPr="00CB021E">
        <w:rPr>
          <w:rFonts w:ascii="Arial" w:hAnsi="Arial" w:cs="Arial"/>
          <w:sz w:val="24"/>
          <w:szCs w:val="24"/>
        </w:rPr>
        <w:t>Publishing</w:t>
      </w:r>
      <w:r w:rsidRPr="00CB021E">
        <w:rPr>
          <w:rFonts w:ascii="Arial" w:hAnsi="Arial" w:cs="Arial"/>
          <w:spacing w:val="-6"/>
          <w:sz w:val="24"/>
          <w:szCs w:val="24"/>
        </w:rPr>
        <w:t xml:space="preserve"> </w:t>
      </w:r>
      <w:r w:rsidRPr="00CB021E">
        <w:rPr>
          <w:rFonts w:ascii="Arial" w:hAnsi="Arial" w:cs="Arial"/>
          <w:sz w:val="24"/>
          <w:szCs w:val="24"/>
        </w:rPr>
        <w:t>Company.</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 xml:space="preserve">Ivey, A. (1994). </w:t>
      </w:r>
      <w:proofErr w:type="gramStart"/>
      <w:r w:rsidRPr="00CB021E">
        <w:rPr>
          <w:rFonts w:ascii="Arial" w:hAnsi="Arial" w:cs="Arial"/>
          <w:i/>
          <w:sz w:val="24"/>
          <w:szCs w:val="24"/>
        </w:rPr>
        <w:t>Intentional Interviewing and Counseling.</w:t>
      </w:r>
      <w:proofErr w:type="gramEnd"/>
      <w:r w:rsidRPr="00CB021E">
        <w:rPr>
          <w:rFonts w:ascii="Arial" w:hAnsi="Arial" w:cs="Arial"/>
          <w:i/>
          <w:sz w:val="24"/>
          <w:szCs w:val="24"/>
        </w:rPr>
        <w:t xml:space="preserve"> </w:t>
      </w:r>
      <w:proofErr w:type="gramStart"/>
      <w:r w:rsidRPr="00CB021E">
        <w:rPr>
          <w:rFonts w:ascii="Arial" w:hAnsi="Arial" w:cs="Arial"/>
          <w:sz w:val="24"/>
          <w:szCs w:val="24"/>
        </w:rPr>
        <w:t>(3rd Ed.).</w:t>
      </w:r>
      <w:proofErr w:type="gramEnd"/>
      <w:r w:rsidRPr="00CB021E">
        <w:rPr>
          <w:rFonts w:ascii="Arial" w:hAnsi="Arial" w:cs="Arial"/>
          <w:sz w:val="24"/>
          <w:szCs w:val="24"/>
        </w:rPr>
        <w:t xml:space="preserve"> Pacific Grove,</w:t>
      </w:r>
      <w:r w:rsidRPr="00CB021E">
        <w:rPr>
          <w:rFonts w:ascii="Arial" w:hAnsi="Arial" w:cs="Arial"/>
          <w:spacing w:val="-10"/>
          <w:sz w:val="24"/>
          <w:szCs w:val="24"/>
        </w:rPr>
        <w:t xml:space="preserve"> </w:t>
      </w:r>
      <w:r w:rsidRPr="00CB021E">
        <w:rPr>
          <w:rFonts w:ascii="Arial" w:hAnsi="Arial" w:cs="Arial"/>
          <w:sz w:val="24"/>
          <w:szCs w:val="24"/>
        </w:rPr>
        <w:t>CA: Brooks/Cole Publishing</w:t>
      </w:r>
      <w:r w:rsidRPr="00CB021E">
        <w:rPr>
          <w:rFonts w:ascii="Arial" w:hAnsi="Arial" w:cs="Arial"/>
          <w:spacing w:val="-7"/>
          <w:sz w:val="24"/>
          <w:szCs w:val="24"/>
        </w:rPr>
        <w:t xml:space="preserve"> </w:t>
      </w:r>
      <w:r w:rsidRPr="00CB021E">
        <w:rPr>
          <w:rFonts w:ascii="Arial" w:hAnsi="Arial" w:cs="Arial"/>
          <w:sz w:val="24"/>
          <w:szCs w:val="24"/>
        </w:rPr>
        <w:t>Company.</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 xml:space="preserve">Johnson, </w:t>
      </w:r>
      <w:r w:rsidRPr="00CB021E">
        <w:rPr>
          <w:rFonts w:ascii="Arial" w:hAnsi="Arial" w:cs="Arial"/>
          <w:spacing w:val="-3"/>
          <w:sz w:val="24"/>
          <w:szCs w:val="24"/>
        </w:rPr>
        <w:t xml:space="preserve">L. </w:t>
      </w:r>
      <w:r w:rsidRPr="00CB021E">
        <w:rPr>
          <w:rFonts w:ascii="Arial" w:hAnsi="Arial" w:cs="Arial"/>
          <w:sz w:val="24"/>
          <w:szCs w:val="24"/>
        </w:rPr>
        <w:t xml:space="preserve">(1992). </w:t>
      </w:r>
      <w:r w:rsidRPr="00CB021E">
        <w:rPr>
          <w:rFonts w:ascii="Arial" w:hAnsi="Arial" w:cs="Arial"/>
          <w:i/>
          <w:sz w:val="24"/>
          <w:szCs w:val="24"/>
        </w:rPr>
        <w:t>Social Work Practice: A Generalist Approach</w:t>
      </w:r>
      <w:r w:rsidRPr="00CB021E">
        <w:rPr>
          <w:rFonts w:ascii="Arial" w:hAnsi="Arial" w:cs="Arial"/>
          <w:sz w:val="24"/>
          <w:szCs w:val="24"/>
        </w:rPr>
        <w:t xml:space="preserve">. </w:t>
      </w:r>
      <w:proofErr w:type="gramStart"/>
      <w:r w:rsidRPr="00CB021E">
        <w:rPr>
          <w:rFonts w:ascii="Arial" w:hAnsi="Arial" w:cs="Arial"/>
          <w:sz w:val="24"/>
          <w:szCs w:val="24"/>
        </w:rPr>
        <w:t>(4th Ed.).</w:t>
      </w:r>
      <w:proofErr w:type="gramEnd"/>
      <w:r w:rsidRPr="00CB021E">
        <w:rPr>
          <w:rFonts w:ascii="Arial" w:hAnsi="Arial" w:cs="Arial"/>
          <w:sz w:val="24"/>
          <w:szCs w:val="24"/>
        </w:rPr>
        <w:t xml:space="preserve">  Boston: </w:t>
      </w:r>
      <w:r w:rsidRPr="00CB021E">
        <w:rPr>
          <w:rFonts w:ascii="Arial" w:hAnsi="Arial" w:cs="Arial"/>
          <w:spacing w:val="1"/>
          <w:sz w:val="24"/>
          <w:szCs w:val="24"/>
        </w:rPr>
        <w:t xml:space="preserve"> </w:t>
      </w:r>
      <w:r w:rsidRPr="00CB021E">
        <w:rPr>
          <w:rFonts w:ascii="Arial" w:hAnsi="Arial" w:cs="Arial"/>
          <w:sz w:val="24"/>
          <w:szCs w:val="24"/>
        </w:rPr>
        <w:t>Allyn and</w:t>
      </w:r>
      <w:r w:rsidRPr="00CB021E">
        <w:rPr>
          <w:rFonts w:ascii="Arial" w:hAnsi="Arial" w:cs="Arial"/>
          <w:spacing w:val="-3"/>
          <w:sz w:val="24"/>
          <w:szCs w:val="24"/>
        </w:rPr>
        <w:t xml:space="preserve"> </w:t>
      </w:r>
      <w:r w:rsidRPr="00CB021E">
        <w:rPr>
          <w:rFonts w:ascii="Arial" w:hAnsi="Arial" w:cs="Arial"/>
          <w:sz w:val="24"/>
          <w:szCs w:val="24"/>
        </w:rPr>
        <w:t>Bacon.</w:t>
      </w:r>
    </w:p>
    <w:p w:rsidR="00CB021E" w:rsidRPr="00CB021E" w:rsidRDefault="00CB021E" w:rsidP="00CB021E">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Kiser, P.  (2008)</w:t>
      </w:r>
      <w:proofErr w:type="gramStart"/>
      <w:r w:rsidRPr="00CB021E">
        <w:rPr>
          <w:rFonts w:ascii="Arial" w:hAnsi="Arial" w:cs="Arial"/>
          <w:sz w:val="24"/>
          <w:szCs w:val="24"/>
        </w:rPr>
        <w:t xml:space="preserve">.  </w:t>
      </w:r>
      <w:r w:rsidRPr="00CB021E">
        <w:rPr>
          <w:rFonts w:ascii="Arial" w:hAnsi="Arial" w:cs="Arial"/>
          <w:i/>
          <w:sz w:val="24"/>
          <w:szCs w:val="24"/>
        </w:rPr>
        <w:t>The</w:t>
      </w:r>
      <w:proofErr w:type="gramEnd"/>
      <w:r w:rsidRPr="00CB021E">
        <w:rPr>
          <w:rFonts w:ascii="Arial" w:hAnsi="Arial" w:cs="Arial"/>
          <w:i/>
          <w:sz w:val="24"/>
          <w:szCs w:val="24"/>
        </w:rPr>
        <w:t xml:space="preserve"> Human Services Internship, (2</w:t>
      </w:r>
      <w:proofErr w:type="spellStart"/>
      <w:r w:rsidRPr="00CB021E">
        <w:rPr>
          <w:rFonts w:ascii="Arial" w:hAnsi="Arial" w:cs="Arial"/>
          <w:i/>
          <w:position w:val="11"/>
          <w:sz w:val="24"/>
          <w:szCs w:val="24"/>
        </w:rPr>
        <w:t>nd</w:t>
      </w:r>
      <w:proofErr w:type="spellEnd"/>
      <w:r w:rsidRPr="00CB021E">
        <w:rPr>
          <w:rFonts w:ascii="Arial" w:hAnsi="Arial" w:cs="Arial"/>
          <w:i/>
          <w:position w:val="11"/>
          <w:sz w:val="24"/>
          <w:szCs w:val="24"/>
        </w:rPr>
        <w:t xml:space="preserve">  </w:t>
      </w:r>
      <w:r w:rsidRPr="00CB021E">
        <w:rPr>
          <w:rFonts w:ascii="Arial" w:hAnsi="Arial" w:cs="Arial"/>
          <w:i/>
          <w:sz w:val="24"/>
          <w:szCs w:val="24"/>
        </w:rPr>
        <w:t xml:space="preserve">ed.).  </w:t>
      </w:r>
      <w:r w:rsidRPr="00CB021E">
        <w:rPr>
          <w:rFonts w:ascii="Arial" w:hAnsi="Arial" w:cs="Arial"/>
          <w:sz w:val="24"/>
          <w:szCs w:val="24"/>
        </w:rPr>
        <w:t>Belmont, CA:</w:t>
      </w:r>
      <w:r w:rsidRPr="00CB021E">
        <w:rPr>
          <w:rFonts w:ascii="Arial" w:hAnsi="Arial" w:cs="Arial"/>
          <w:spacing w:val="27"/>
          <w:sz w:val="24"/>
          <w:szCs w:val="24"/>
        </w:rPr>
        <w:t xml:space="preserve"> </w:t>
      </w:r>
      <w:r w:rsidRPr="00CB021E">
        <w:rPr>
          <w:rFonts w:ascii="Arial" w:hAnsi="Arial" w:cs="Arial"/>
          <w:sz w:val="24"/>
          <w:szCs w:val="24"/>
        </w:rPr>
        <w:t>Brooks/Cole.</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eastAsia="Times New Roman" w:hAnsi="Arial" w:cs="Arial"/>
          <w:sz w:val="24"/>
          <w:szCs w:val="24"/>
        </w:rPr>
      </w:pPr>
      <w:proofErr w:type="spellStart"/>
      <w:r w:rsidRPr="00CB021E">
        <w:rPr>
          <w:rFonts w:ascii="Arial" w:hAnsi="Arial" w:cs="Arial"/>
          <w:sz w:val="24"/>
          <w:szCs w:val="24"/>
        </w:rPr>
        <w:t>Maluccio</w:t>
      </w:r>
      <w:proofErr w:type="spellEnd"/>
      <w:r w:rsidRPr="00CB021E">
        <w:rPr>
          <w:rFonts w:ascii="Arial" w:hAnsi="Arial" w:cs="Arial"/>
          <w:sz w:val="24"/>
          <w:szCs w:val="24"/>
        </w:rPr>
        <w:t>, A.N.  (1979)</w:t>
      </w:r>
      <w:proofErr w:type="gramStart"/>
      <w:r w:rsidRPr="00CB021E">
        <w:rPr>
          <w:rFonts w:ascii="Arial" w:hAnsi="Arial" w:cs="Arial"/>
          <w:sz w:val="24"/>
          <w:szCs w:val="24"/>
        </w:rPr>
        <w:t xml:space="preserve">.  </w:t>
      </w:r>
      <w:r w:rsidRPr="00CB021E">
        <w:rPr>
          <w:rFonts w:ascii="Arial" w:hAnsi="Arial" w:cs="Arial"/>
          <w:i/>
          <w:sz w:val="24"/>
          <w:szCs w:val="24"/>
        </w:rPr>
        <w:t>Learning</w:t>
      </w:r>
      <w:proofErr w:type="gramEnd"/>
      <w:r w:rsidRPr="00CB021E">
        <w:rPr>
          <w:rFonts w:ascii="Arial" w:hAnsi="Arial" w:cs="Arial"/>
          <w:i/>
          <w:sz w:val="24"/>
          <w:szCs w:val="24"/>
        </w:rPr>
        <w:t xml:space="preserve"> From Clients</w:t>
      </w:r>
      <w:r w:rsidRPr="00CB021E">
        <w:rPr>
          <w:rFonts w:ascii="Arial" w:hAnsi="Arial" w:cs="Arial"/>
          <w:sz w:val="24"/>
          <w:szCs w:val="24"/>
        </w:rPr>
        <w:t>.  New York:  The Free</w:t>
      </w:r>
      <w:r w:rsidRPr="00CB021E">
        <w:rPr>
          <w:rFonts w:ascii="Arial" w:hAnsi="Arial" w:cs="Arial"/>
          <w:spacing w:val="-9"/>
          <w:sz w:val="24"/>
          <w:szCs w:val="24"/>
        </w:rPr>
        <w:t xml:space="preserve"> </w:t>
      </w:r>
      <w:r w:rsidRPr="00CB021E">
        <w:rPr>
          <w:rFonts w:ascii="Arial" w:hAnsi="Arial" w:cs="Arial"/>
          <w:sz w:val="24"/>
          <w:szCs w:val="24"/>
        </w:rPr>
        <w:t>Press.</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102157" w:rsidP="00CB021E">
      <w:pPr>
        <w:spacing w:after="0" w:line="240" w:lineRule="auto"/>
        <w:ind w:hanging="720"/>
        <w:contextualSpacing/>
        <w:rPr>
          <w:rFonts w:ascii="Arial" w:eastAsia="Times New Roman" w:hAnsi="Arial" w:cs="Arial"/>
          <w:sz w:val="24"/>
          <w:szCs w:val="24"/>
        </w:rPr>
      </w:pPr>
      <w:r>
        <w:rPr>
          <w:rFonts w:ascii="Arial" w:eastAsiaTheme="minorHAnsi" w:hAnsi="Arial" w:cs="Arial"/>
          <w:noProof/>
          <w:sz w:val="24"/>
          <w:szCs w:val="24"/>
        </w:rPr>
        <mc:AlternateContent>
          <mc:Choice Requires="wpg">
            <w:drawing>
              <wp:anchor distT="0" distB="0" distL="114300" distR="114300" simplePos="0" relativeHeight="251661312" behindDoc="1" locked="0" layoutInCell="1" allowOverlap="1">
                <wp:simplePos x="0" y="0"/>
                <wp:positionH relativeFrom="page">
                  <wp:posOffset>5972175</wp:posOffset>
                </wp:positionH>
                <wp:positionV relativeFrom="paragraph">
                  <wp:posOffset>185420</wp:posOffset>
                </wp:positionV>
                <wp:extent cx="38100" cy="1270"/>
                <wp:effectExtent l="0" t="0" r="19050" b="17780"/>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9405" y="292"/>
                          <a:chExt cx="60" cy="2"/>
                        </a:xfrm>
                      </wpg:grpSpPr>
                      <wps:wsp>
                        <wps:cNvPr id="25" name="Freeform 5"/>
                        <wps:cNvSpPr>
                          <a:spLocks/>
                        </wps:cNvSpPr>
                        <wps:spPr bwMode="auto">
                          <a:xfrm>
                            <a:off x="9405" y="292"/>
                            <a:ext cx="60" cy="2"/>
                          </a:xfrm>
                          <a:custGeom>
                            <a:avLst/>
                            <a:gdLst>
                              <a:gd name="T0" fmla="+- 0 9405 9405"/>
                              <a:gd name="T1" fmla="*/ T0 w 60"/>
                              <a:gd name="T2" fmla="+- 0 9465 9405"/>
                              <a:gd name="T3" fmla="*/ T2 w 60"/>
                            </a:gdLst>
                            <a:ahLst/>
                            <a:cxnLst>
                              <a:cxn ang="0">
                                <a:pos x="T1" y="0"/>
                              </a:cxn>
                              <a:cxn ang="0">
                                <a:pos x="T3" y="0"/>
                              </a:cxn>
                            </a:cxnLst>
                            <a:rect l="0" t="0" r="r" b="b"/>
                            <a:pathLst>
                              <a:path w="60">
                                <a:moveTo>
                                  <a:pt x="0" y="0"/>
                                </a:moveTo>
                                <a:lnTo>
                                  <a:pt x="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70.25pt;margin-top:14.6pt;width:3pt;height:.1pt;z-index:-251655168;mso-position-horizontal-relative:page" coordorigin="9405,292"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">
                <v:shape id="Freeform 5" o:spid="_x0000_s1027" style="position:absolute;left:9405;top:29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YRMQA&#10;AADbAAAADwAAAGRycy9kb3ducmV2LnhtbESPT4vCMBTE7wv7HcITvK1pBV2pRpFdVhQv6x/0+mie&#10;bbV5KUnU+u2NsLDHYWZ+w0xmranFjZyvLCtIewkI4tzqigsF+93PxwiED8gaa8uk4EEeZtP3twlm&#10;2t55Q7dtKESEsM9QQRlCk0np85IM+p5tiKN3ss5giNIVUju8R7ipZT9JhtJgxXGhxIa+Ssov26tR&#10;sPgdrMzxeMhP52b/nVL6WdRurVS3087HIAK14T/8115qBf0BvL7EH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g2ETEAAAA2wAAAA8AAAAAAAAAAAAAAAAAmAIAAGRycy9k&#10;b3ducmV2LnhtbFBLBQYAAAAABAAEAPUAAACJAwAAAAA=&#10;" path="m,l60,e" filled="f" strokeweight=".6pt">
                  <v:path arrowok="t" o:connecttype="custom" o:connectlocs="0,0;60,0" o:connectangles="0,0"/>
                </v:shape>
                <w10:wrap anchorx="page"/>
              </v:group>
            </w:pict>
          </mc:Fallback>
        </mc:AlternateContent>
      </w:r>
      <w:r w:rsidR="00CB021E" w:rsidRPr="00CB021E">
        <w:rPr>
          <w:rFonts w:ascii="Arial" w:hAnsi="Arial" w:cs="Arial"/>
          <w:sz w:val="24"/>
          <w:szCs w:val="24"/>
        </w:rPr>
        <w:t>Miley, K</w:t>
      </w:r>
      <w:proofErr w:type="gramStart"/>
      <w:r w:rsidR="00CB021E" w:rsidRPr="00CB021E">
        <w:rPr>
          <w:rFonts w:ascii="Arial" w:hAnsi="Arial" w:cs="Arial"/>
          <w:sz w:val="24"/>
          <w:szCs w:val="24"/>
        </w:rPr>
        <w:t>. ,</w:t>
      </w:r>
      <w:proofErr w:type="gramEnd"/>
      <w:r w:rsidR="00CB021E" w:rsidRPr="00CB021E">
        <w:rPr>
          <w:rFonts w:ascii="Arial" w:hAnsi="Arial" w:cs="Arial"/>
          <w:sz w:val="24"/>
          <w:szCs w:val="24"/>
        </w:rPr>
        <w:t xml:space="preserve"> </w:t>
      </w:r>
      <w:proofErr w:type="spellStart"/>
      <w:r w:rsidR="00CB021E" w:rsidRPr="00CB021E">
        <w:rPr>
          <w:rFonts w:ascii="Arial" w:hAnsi="Arial" w:cs="Arial"/>
          <w:sz w:val="24"/>
          <w:szCs w:val="24"/>
        </w:rPr>
        <w:t>O'Melia</w:t>
      </w:r>
      <w:proofErr w:type="spellEnd"/>
      <w:r w:rsidR="00CB021E" w:rsidRPr="00CB021E">
        <w:rPr>
          <w:rFonts w:ascii="Arial" w:hAnsi="Arial" w:cs="Arial"/>
          <w:sz w:val="24"/>
          <w:szCs w:val="24"/>
        </w:rPr>
        <w:t>, M., &amp;  DuBois, B.</w:t>
      </w:r>
      <w:r w:rsidR="00CB021E" w:rsidRPr="00CB021E">
        <w:rPr>
          <w:rFonts w:ascii="Arial" w:hAnsi="Arial" w:cs="Arial"/>
          <w:spacing w:val="53"/>
          <w:sz w:val="24"/>
          <w:szCs w:val="24"/>
        </w:rPr>
        <w:t xml:space="preserve"> </w:t>
      </w:r>
      <w:r w:rsidR="00CB021E" w:rsidRPr="00CB021E">
        <w:rPr>
          <w:rFonts w:ascii="Arial" w:hAnsi="Arial" w:cs="Arial"/>
          <w:sz w:val="24"/>
          <w:szCs w:val="24"/>
        </w:rPr>
        <w:t>(1998).</w:t>
      </w:r>
      <w:r w:rsidR="00CB021E" w:rsidRPr="00CB021E">
        <w:rPr>
          <w:rFonts w:ascii="Arial" w:hAnsi="Arial" w:cs="Arial"/>
          <w:sz w:val="24"/>
          <w:szCs w:val="24"/>
        </w:rPr>
        <w:tab/>
      </w:r>
      <w:proofErr w:type="gramStart"/>
      <w:r w:rsidR="00CB021E" w:rsidRPr="00CB021E">
        <w:rPr>
          <w:rFonts w:ascii="Arial" w:hAnsi="Arial" w:cs="Arial"/>
          <w:i/>
          <w:sz w:val="24"/>
          <w:szCs w:val="24"/>
        </w:rPr>
        <w:t>Generalist Social Work Practice</w:t>
      </w:r>
      <w:r w:rsidR="00CB021E" w:rsidRPr="00CB021E">
        <w:rPr>
          <w:rFonts w:ascii="Arial" w:hAnsi="Arial" w:cs="Arial"/>
          <w:sz w:val="24"/>
          <w:szCs w:val="24"/>
        </w:rPr>
        <w:t>.</w:t>
      </w:r>
      <w:proofErr w:type="gramEnd"/>
      <w:r w:rsidR="00CB021E" w:rsidRPr="00CB021E">
        <w:rPr>
          <w:rFonts w:ascii="Arial" w:hAnsi="Arial" w:cs="Arial"/>
          <w:sz w:val="24"/>
          <w:szCs w:val="24"/>
        </w:rPr>
        <w:t xml:space="preserve"> (2</w:t>
      </w:r>
      <w:proofErr w:type="spellStart"/>
      <w:r w:rsidR="00CB021E" w:rsidRPr="00CB021E">
        <w:rPr>
          <w:rFonts w:ascii="Arial" w:hAnsi="Arial" w:cs="Arial"/>
          <w:position w:val="11"/>
          <w:sz w:val="24"/>
          <w:szCs w:val="24"/>
        </w:rPr>
        <w:t>nd</w:t>
      </w:r>
      <w:proofErr w:type="spellEnd"/>
      <w:r w:rsidR="00CB021E" w:rsidRPr="00CB021E">
        <w:rPr>
          <w:rFonts w:ascii="Arial" w:hAnsi="Arial" w:cs="Arial"/>
          <w:spacing w:val="-4"/>
          <w:position w:val="11"/>
          <w:sz w:val="24"/>
          <w:szCs w:val="24"/>
        </w:rPr>
        <w:t xml:space="preserve"> </w:t>
      </w:r>
      <w:proofErr w:type="spellStart"/>
      <w:proofErr w:type="gramStart"/>
      <w:r w:rsidR="00CB021E" w:rsidRPr="00CB021E">
        <w:rPr>
          <w:rFonts w:ascii="Arial" w:hAnsi="Arial" w:cs="Arial"/>
          <w:position w:val="11"/>
          <w:sz w:val="24"/>
          <w:szCs w:val="24"/>
        </w:rPr>
        <w:t>ed</w:t>
      </w:r>
      <w:proofErr w:type="spellEnd"/>
      <w:proofErr w:type="gramEnd"/>
      <w:r w:rsidR="00CB021E" w:rsidRPr="00CB021E">
        <w:rPr>
          <w:rFonts w:ascii="Arial" w:hAnsi="Arial" w:cs="Arial"/>
          <w:sz w:val="24"/>
          <w:szCs w:val="24"/>
        </w:rPr>
        <w:t>)</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Needham Height</w:t>
      </w:r>
      <w:proofErr w:type="gramStart"/>
      <w:r w:rsidRPr="00CB021E">
        <w:rPr>
          <w:rFonts w:ascii="Arial" w:hAnsi="Arial" w:cs="Arial"/>
          <w:sz w:val="24"/>
          <w:szCs w:val="24"/>
        </w:rPr>
        <w:t>,  MA</w:t>
      </w:r>
      <w:proofErr w:type="gramEnd"/>
      <w:r w:rsidRPr="00CB021E">
        <w:rPr>
          <w:rFonts w:ascii="Arial" w:hAnsi="Arial" w:cs="Arial"/>
          <w:sz w:val="24"/>
          <w:szCs w:val="24"/>
        </w:rPr>
        <w:t>: Allyn &amp;</w:t>
      </w:r>
      <w:r w:rsidRPr="00CB021E">
        <w:rPr>
          <w:rFonts w:ascii="Arial" w:hAnsi="Arial" w:cs="Arial"/>
          <w:spacing w:val="-9"/>
          <w:sz w:val="24"/>
          <w:szCs w:val="24"/>
        </w:rPr>
        <w:t xml:space="preserve"> </w:t>
      </w:r>
      <w:r w:rsidRPr="00CB021E">
        <w:rPr>
          <w:rFonts w:ascii="Arial" w:hAnsi="Arial" w:cs="Arial"/>
          <w:sz w:val="24"/>
          <w:szCs w:val="24"/>
        </w:rPr>
        <w:t>Bacon.</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eastAsia="Times New Roman" w:hAnsi="Arial" w:cs="Arial"/>
          <w:sz w:val="24"/>
          <w:szCs w:val="24"/>
        </w:rPr>
      </w:pPr>
      <w:proofErr w:type="spellStart"/>
      <w:proofErr w:type="gramStart"/>
      <w:r w:rsidRPr="00CB021E">
        <w:rPr>
          <w:rFonts w:ascii="Arial" w:hAnsi="Arial" w:cs="Arial"/>
          <w:sz w:val="24"/>
          <w:szCs w:val="24"/>
        </w:rPr>
        <w:t>Minuchin</w:t>
      </w:r>
      <w:proofErr w:type="spellEnd"/>
      <w:r w:rsidRPr="00CB021E">
        <w:rPr>
          <w:rFonts w:ascii="Arial" w:hAnsi="Arial" w:cs="Arial"/>
          <w:sz w:val="24"/>
          <w:szCs w:val="24"/>
        </w:rPr>
        <w:t>, S. (1974).</w:t>
      </w:r>
      <w:proofErr w:type="gramEnd"/>
      <w:r w:rsidRPr="00CB021E">
        <w:rPr>
          <w:rFonts w:ascii="Arial" w:hAnsi="Arial" w:cs="Arial"/>
          <w:sz w:val="24"/>
          <w:szCs w:val="24"/>
        </w:rPr>
        <w:t xml:space="preserve"> </w:t>
      </w:r>
      <w:proofErr w:type="gramStart"/>
      <w:r w:rsidRPr="00CB021E">
        <w:rPr>
          <w:rFonts w:ascii="Arial" w:hAnsi="Arial" w:cs="Arial"/>
          <w:i/>
          <w:sz w:val="24"/>
          <w:szCs w:val="24"/>
        </w:rPr>
        <w:t>Families and Family Therapy</w:t>
      </w:r>
      <w:r w:rsidRPr="00CB021E">
        <w:rPr>
          <w:rFonts w:ascii="Arial" w:hAnsi="Arial" w:cs="Arial"/>
          <w:sz w:val="24"/>
          <w:szCs w:val="24"/>
        </w:rPr>
        <w:t>.</w:t>
      </w:r>
      <w:proofErr w:type="gramEnd"/>
      <w:r w:rsidRPr="00CB021E">
        <w:rPr>
          <w:rFonts w:ascii="Arial" w:hAnsi="Arial" w:cs="Arial"/>
          <w:sz w:val="24"/>
          <w:szCs w:val="24"/>
        </w:rPr>
        <w:t xml:space="preserve"> Cambridge, Mass: Harvard</w:t>
      </w:r>
      <w:r w:rsidRPr="00CB021E">
        <w:rPr>
          <w:rFonts w:ascii="Arial" w:hAnsi="Arial" w:cs="Arial"/>
          <w:spacing w:val="-5"/>
          <w:sz w:val="24"/>
          <w:szCs w:val="24"/>
        </w:rPr>
        <w:t xml:space="preserve"> </w:t>
      </w:r>
      <w:r w:rsidRPr="00CB021E">
        <w:rPr>
          <w:rFonts w:ascii="Arial" w:hAnsi="Arial" w:cs="Arial"/>
          <w:sz w:val="24"/>
          <w:szCs w:val="24"/>
        </w:rPr>
        <w:t>University Press.</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 xml:space="preserve">Miller, R.R. (1969). </w:t>
      </w:r>
      <w:r w:rsidRPr="00CB021E">
        <w:rPr>
          <w:rFonts w:ascii="Arial" w:hAnsi="Arial" w:cs="Arial"/>
          <w:i/>
          <w:sz w:val="24"/>
          <w:szCs w:val="24"/>
        </w:rPr>
        <w:t>Race, Research and Reason: Social Work Perspectives</w:t>
      </w:r>
      <w:r w:rsidRPr="00CB021E">
        <w:rPr>
          <w:rFonts w:ascii="Arial" w:hAnsi="Arial" w:cs="Arial"/>
          <w:sz w:val="24"/>
          <w:szCs w:val="24"/>
        </w:rPr>
        <w:t>. New</w:t>
      </w:r>
      <w:r w:rsidRPr="00CB021E">
        <w:rPr>
          <w:rFonts w:ascii="Arial" w:hAnsi="Arial" w:cs="Arial"/>
          <w:spacing w:val="-12"/>
          <w:sz w:val="24"/>
          <w:szCs w:val="24"/>
        </w:rPr>
        <w:t xml:space="preserve"> </w:t>
      </w:r>
      <w:r w:rsidRPr="00CB021E">
        <w:rPr>
          <w:rFonts w:ascii="Arial" w:hAnsi="Arial" w:cs="Arial"/>
          <w:sz w:val="24"/>
          <w:szCs w:val="24"/>
        </w:rPr>
        <w:t>York: National Association of Social</w:t>
      </w:r>
      <w:r w:rsidRPr="00CB021E">
        <w:rPr>
          <w:rFonts w:ascii="Arial" w:hAnsi="Arial" w:cs="Arial"/>
          <w:spacing w:val="-5"/>
          <w:sz w:val="24"/>
          <w:szCs w:val="24"/>
        </w:rPr>
        <w:t xml:space="preserve"> </w:t>
      </w:r>
      <w:r w:rsidRPr="00CB021E">
        <w:rPr>
          <w:rFonts w:ascii="Arial" w:hAnsi="Arial" w:cs="Arial"/>
          <w:sz w:val="24"/>
          <w:szCs w:val="24"/>
        </w:rPr>
        <w:t>Workers.</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Moody-Adams, M.</w:t>
      </w:r>
      <w:proofErr w:type="gramEnd"/>
      <w:r w:rsidRPr="00CB021E">
        <w:rPr>
          <w:rFonts w:ascii="Arial" w:hAnsi="Arial" w:cs="Arial"/>
          <w:sz w:val="24"/>
          <w:szCs w:val="24"/>
        </w:rPr>
        <w:t xml:space="preserve">  (1997)</w:t>
      </w:r>
      <w:proofErr w:type="gramStart"/>
      <w:r w:rsidRPr="00CB021E">
        <w:rPr>
          <w:rFonts w:ascii="Arial" w:hAnsi="Arial" w:cs="Arial"/>
          <w:sz w:val="24"/>
          <w:szCs w:val="24"/>
        </w:rPr>
        <w:t xml:space="preserve">.  </w:t>
      </w:r>
      <w:r w:rsidRPr="00CB021E">
        <w:rPr>
          <w:rFonts w:ascii="Arial" w:hAnsi="Arial" w:cs="Arial"/>
          <w:i/>
          <w:sz w:val="24"/>
          <w:szCs w:val="24"/>
        </w:rPr>
        <w:t>Fieldwork</w:t>
      </w:r>
      <w:proofErr w:type="gramEnd"/>
      <w:r w:rsidRPr="00CB021E">
        <w:rPr>
          <w:rFonts w:ascii="Arial" w:hAnsi="Arial" w:cs="Arial"/>
          <w:i/>
          <w:sz w:val="24"/>
          <w:szCs w:val="24"/>
        </w:rPr>
        <w:t xml:space="preserve"> in Familiar Places;  Morality, Culture, and</w:t>
      </w:r>
      <w:r w:rsidRPr="00CB021E">
        <w:rPr>
          <w:rFonts w:ascii="Arial" w:hAnsi="Arial" w:cs="Arial"/>
          <w:i/>
          <w:spacing w:val="-10"/>
          <w:sz w:val="24"/>
          <w:szCs w:val="24"/>
        </w:rPr>
        <w:t xml:space="preserve"> </w:t>
      </w:r>
      <w:proofErr w:type="spellStart"/>
      <w:r w:rsidRPr="00CB021E">
        <w:rPr>
          <w:rFonts w:ascii="Arial" w:hAnsi="Arial" w:cs="Arial"/>
          <w:i/>
          <w:sz w:val="24"/>
          <w:szCs w:val="24"/>
        </w:rPr>
        <w:t>Philosophy.</w:t>
      </w:r>
      <w:r w:rsidRPr="00CB021E">
        <w:rPr>
          <w:rFonts w:ascii="Arial" w:hAnsi="Arial" w:cs="Arial"/>
          <w:sz w:val="24"/>
          <w:szCs w:val="24"/>
        </w:rPr>
        <w:t>Cambridge</w:t>
      </w:r>
      <w:proofErr w:type="spellEnd"/>
      <w:r w:rsidRPr="00CB021E">
        <w:rPr>
          <w:rFonts w:ascii="Arial" w:hAnsi="Arial" w:cs="Arial"/>
          <w:sz w:val="24"/>
          <w:szCs w:val="24"/>
        </w:rPr>
        <w:t>, MA:  Harvard University</w:t>
      </w:r>
      <w:r w:rsidRPr="00CB021E">
        <w:rPr>
          <w:rFonts w:ascii="Arial" w:hAnsi="Arial" w:cs="Arial"/>
          <w:spacing w:val="-6"/>
          <w:sz w:val="24"/>
          <w:szCs w:val="24"/>
        </w:rPr>
        <w:t xml:space="preserve"> </w:t>
      </w:r>
      <w:r w:rsidRPr="00CB021E">
        <w:rPr>
          <w:rFonts w:ascii="Arial" w:hAnsi="Arial" w:cs="Arial"/>
          <w:sz w:val="24"/>
          <w:szCs w:val="24"/>
        </w:rPr>
        <w:t>Press.</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 xml:space="preserve">Morales, A. </w:t>
      </w:r>
      <w:proofErr w:type="gramStart"/>
      <w:r w:rsidRPr="00CB021E">
        <w:rPr>
          <w:rFonts w:ascii="Arial" w:hAnsi="Arial" w:cs="Arial"/>
          <w:sz w:val="24"/>
          <w:szCs w:val="24"/>
        </w:rPr>
        <w:t xml:space="preserve">&amp;  </w:t>
      </w:r>
      <w:proofErr w:type="spellStart"/>
      <w:r w:rsidRPr="00CB021E">
        <w:rPr>
          <w:rFonts w:ascii="Arial" w:hAnsi="Arial" w:cs="Arial"/>
          <w:sz w:val="24"/>
          <w:szCs w:val="24"/>
        </w:rPr>
        <w:t>Sheafor</w:t>
      </w:r>
      <w:proofErr w:type="spellEnd"/>
      <w:proofErr w:type="gramEnd"/>
      <w:r w:rsidRPr="00CB021E">
        <w:rPr>
          <w:rFonts w:ascii="Arial" w:hAnsi="Arial" w:cs="Arial"/>
          <w:sz w:val="24"/>
          <w:szCs w:val="24"/>
        </w:rPr>
        <w:t xml:space="preserve">, B.  </w:t>
      </w:r>
      <w:proofErr w:type="gramStart"/>
      <w:r w:rsidRPr="00CB021E">
        <w:rPr>
          <w:rFonts w:ascii="Arial" w:hAnsi="Arial" w:cs="Arial"/>
          <w:sz w:val="24"/>
          <w:szCs w:val="24"/>
        </w:rPr>
        <w:t xml:space="preserve">(1995).   </w:t>
      </w:r>
      <w:r w:rsidRPr="00CB021E">
        <w:rPr>
          <w:rFonts w:ascii="Arial" w:hAnsi="Arial" w:cs="Arial"/>
          <w:i/>
          <w:sz w:val="24"/>
          <w:szCs w:val="24"/>
        </w:rPr>
        <w:t>Social Work.</w:t>
      </w:r>
      <w:proofErr w:type="gramEnd"/>
      <w:r w:rsidRPr="00CB021E">
        <w:rPr>
          <w:rFonts w:ascii="Arial" w:hAnsi="Arial" w:cs="Arial"/>
          <w:i/>
          <w:sz w:val="24"/>
          <w:szCs w:val="24"/>
        </w:rPr>
        <w:t xml:space="preserve">  </w:t>
      </w:r>
      <w:proofErr w:type="gramStart"/>
      <w:r w:rsidRPr="00CB021E">
        <w:rPr>
          <w:rFonts w:ascii="Arial" w:hAnsi="Arial" w:cs="Arial"/>
          <w:i/>
          <w:sz w:val="24"/>
          <w:szCs w:val="24"/>
        </w:rPr>
        <w:t>A Profession of Many Faces</w:t>
      </w:r>
      <w:r w:rsidRPr="00CB021E">
        <w:rPr>
          <w:rFonts w:ascii="Arial" w:hAnsi="Arial" w:cs="Arial"/>
          <w:sz w:val="24"/>
          <w:szCs w:val="24"/>
        </w:rPr>
        <w:t>.</w:t>
      </w:r>
      <w:proofErr w:type="gramEnd"/>
      <w:r w:rsidRPr="00CB021E">
        <w:rPr>
          <w:rFonts w:ascii="Arial" w:hAnsi="Arial" w:cs="Arial"/>
          <w:sz w:val="24"/>
          <w:szCs w:val="24"/>
        </w:rPr>
        <w:t xml:space="preserve">  </w:t>
      </w:r>
      <w:proofErr w:type="gramStart"/>
      <w:r w:rsidRPr="00CB021E">
        <w:rPr>
          <w:rFonts w:ascii="Arial" w:hAnsi="Arial" w:cs="Arial"/>
          <w:sz w:val="24"/>
          <w:szCs w:val="24"/>
        </w:rPr>
        <w:t>(7th</w:t>
      </w:r>
      <w:r w:rsidRPr="00CB021E">
        <w:rPr>
          <w:rFonts w:ascii="Arial" w:hAnsi="Arial" w:cs="Arial"/>
          <w:spacing w:val="-11"/>
          <w:sz w:val="24"/>
          <w:szCs w:val="24"/>
        </w:rPr>
        <w:t xml:space="preserve"> </w:t>
      </w:r>
      <w:r w:rsidRPr="00CB021E">
        <w:rPr>
          <w:rFonts w:ascii="Arial" w:hAnsi="Arial" w:cs="Arial"/>
          <w:sz w:val="24"/>
          <w:szCs w:val="24"/>
        </w:rPr>
        <w:t>Ed.).</w:t>
      </w:r>
      <w:proofErr w:type="gramEnd"/>
      <w:r w:rsidRPr="00CB021E">
        <w:rPr>
          <w:rFonts w:ascii="Arial" w:hAnsi="Arial" w:cs="Arial"/>
          <w:sz w:val="24"/>
          <w:szCs w:val="24"/>
        </w:rPr>
        <w:t>Boston:  Allyn and</w:t>
      </w:r>
      <w:r w:rsidRPr="00CB021E">
        <w:rPr>
          <w:rFonts w:ascii="Arial" w:hAnsi="Arial" w:cs="Arial"/>
          <w:spacing w:val="-3"/>
          <w:sz w:val="24"/>
          <w:szCs w:val="24"/>
        </w:rPr>
        <w:t xml:space="preserve"> </w:t>
      </w:r>
      <w:r w:rsidRPr="00CB021E">
        <w:rPr>
          <w:rFonts w:ascii="Arial" w:hAnsi="Arial" w:cs="Arial"/>
          <w:sz w:val="24"/>
          <w:szCs w:val="24"/>
        </w:rPr>
        <w:t>Bacon.</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 xml:space="preserve">Moreno, J.L. (1946). </w:t>
      </w:r>
      <w:r w:rsidRPr="00CB021E">
        <w:rPr>
          <w:rFonts w:ascii="Arial" w:hAnsi="Arial" w:cs="Arial"/>
          <w:i/>
          <w:sz w:val="24"/>
          <w:szCs w:val="24"/>
        </w:rPr>
        <w:t>Psychodrama: Volume I</w:t>
      </w:r>
      <w:r w:rsidRPr="00CB021E">
        <w:rPr>
          <w:rFonts w:ascii="Arial" w:hAnsi="Arial" w:cs="Arial"/>
          <w:sz w:val="24"/>
          <w:szCs w:val="24"/>
        </w:rPr>
        <w:t>. New York: Beacon</w:t>
      </w:r>
      <w:r w:rsidRPr="00CB021E">
        <w:rPr>
          <w:rFonts w:ascii="Arial" w:hAnsi="Arial" w:cs="Arial"/>
          <w:spacing w:val="-4"/>
          <w:sz w:val="24"/>
          <w:szCs w:val="24"/>
        </w:rPr>
        <w:t xml:space="preserve"> </w:t>
      </w:r>
      <w:r w:rsidRPr="00CB021E">
        <w:rPr>
          <w:rFonts w:ascii="Arial" w:hAnsi="Arial" w:cs="Arial"/>
          <w:sz w:val="24"/>
          <w:szCs w:val="24"/>
        </w:rPr>
        <w:t>House. Nelson-Jones, Richard.  (1993)</w:t>
      </w:r>
      <w:proofErr w:type="gramStart"/>
      <w:r w:rsidRPr="00CB021E">
        <w:rPr>
          <w:rFonts w:ascii="Arial" w:hAnsi="Arial" w:cs="Arial"/>
          <w:sz w:val="24"/>
          <w:szCs w:val="24"/>
        </w:rPr>
        <w:t xml:space="preserve">.  </w:t>
      </w:r>
      <w:proofErr w:type="spellStart"/>
      <w:r w:rsidRPr="00CB021E">
        <w:rPr>
          <w:rFonts w:ascii="Arial" w:hAnsi="Arial" w:cs="Arial"/>
          <w:i/>
          <w:sz w:val="24"/>
          <w:szCs w:val="24"/>
        </w:rPr>
        <w:t>Lifeskills</w:t>
      </w:r>
      <w:proofErr w:type="spellEnd"/>
      <w:proofErr w:type="gramEnd"/>
      <w:r w:rsidRPr="00CB021E">
        <w:rPr>
          <w:rFonts w:ascii="Arial" w:hAnsi="Arial" w:cs="Arial"/>
          <w:i/>
          <w:sz w:val="24"/>
          <w:szCs w:val="24"/>
        </w:rPr>
        <w:t xml:space="preserve"> Helping</w:t>
      </w:r>
      <w:r w:rsidRPr="00CB021E">
        <w:rPr>
          <w:rFonts w:ascii="Arial" w:hAnsi="Arial" w:cs="Arial"/>
          <w:sz w:val="24"/>
          <w:szCs w:val="24"/>
        </w:rPr>
        <w:t>.  Belmont, CA:  Wadsworth,</w:t>
      </w:r>
      <w:r w:rsidRPr="00CB021E">
        <w:rPr>
          <w:rFonts w:ascii="Arial" w:hAnsi="Arial" w:cs="Arial"/>
          <w:spacing w:val="-13"/>
          <w:sz w:val="24"/>
          <w:szCs w:val="24"/>
        </w:rPr>
        <w:t xml:space="preserve"> </w:t>
      </w:r>
      <w:r w:rsidRPr="00CB021E">
        <w:rPr>
          <w:rFonts w:ascii="Arial" w:hAnsi="Arial" w:cs="Arial"/>
          <w:sz w:val="24"/>
          <w:szCs w:val="24"/>
        </w:rPr>
        <w:t>Inc.</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Nye, R.  (1981)</w:t>
      </w:r>
      <w:proofErr w:type="gramStart"/>
      <w:r w:rsidRPr="00CB021E">
        <w:rPr>
          <w:rFonts w:ascii="Arial" w:hAnsi="Arial" w:cs="Arial"/>
          <w:sz w:val="24"/>
          <w:szCs w:val="24"/>
        </w:rPr>
        <w:t xml:space="preserve">.  </w:t>
      </w:r>
      <w:r w:rsidRPr="00CB021E">
        <w:rPr>
          <w:rFonts w:ascii="Arial" w:hAnsi="Arial" w:cs="Arial"/>
          <w:i/>
          <w:sz w:val="24"/>
          <w:szCs w:val="24"/>
        </w:rPr>
        <w:t>Three</w:t>
      </w:r>
      <w:proofErr w:type="gramEnd"/>
      <w:r w:rsidRPr="00CB021E">
        <w:rPr>
          <w:rFonts w:ascii="Arial" w:hAnsi="Arial" w:cs="Arial"/>
          <w:i/>
          <w:sz w:val="24"/>
          <w:szCs w:val="24"/>
        </w:rPr>
        <w:t xml:space="preserve"> Psychologies:  Perspectives from Freud, Skinner, Rogers</w:t>
      </w:r>
      <w:r w:rsidRPr="00CB021E">
        <w:rPr>
          <w:rFonts w:ascii="Arial" w:hAnsi="Arial" w:cs="Arial"/>
          <w:sz w:val="24"/>
          <w:szCs w:val="24"/>
        </w:rPr>
        <w:t>.  2nd</w:t>
      </w:r>
      <w:r w:rsidRPr="00CB021E">
        <w:rPr>
          <w:rFonts w:ascii="Arial" w:hAnsi="Arial" w:cs="Arial"/>
          <w:spacing w:val="-9"/>
          <w:sz w:val="24"/>
          <w:szCs w:val="24"/>
        </w:rPr>
        <w:t xml:space="preserve"> </w:t>
      </w:r>
      <w:proofErr w:type="spellStart"/>
      <w:r w:rsidRPr="00CB021E">
        <w:rPr>
          <w:rFonts w:ascii="Arial" w:hAnsi="Arial" w:cs="Arial"/>
          <w:sz w:val="24"/>
          <w:szCs w:val="24"/>
        </w:rPr>
        <w:t>Ed.Belmont</w:t>
      </w:r>
      <w:proofErr w:type="spellEnd"/>
      <w:r w:rsidRPr="00CB021E">
        <w:rPr>
          <w:rFonts w:ascii="Arial" w:hAnsi="Arial" w:cs="Arial"/>
          <w:sz w:val="24"/>
          <w:szCs w:val="24"/>
        </w:rPr>
        <w:t>, CA:  Brooks/Cole Publishing</w:t>
      </w:r>
      <w:r w:rsidRPr="00CB021E">
        <w:rPr>
          <w:rFonts w:ascii="Arial" w:hAnsi="Arial" w:cs="Arial"/>
          <w:spacing w:val="-5"/>
          <w:sz w:val="24"/>
          <w:szCs w:val="24"/>
        </w:rPr>
        <w:t xml:space="preserve"> </w:t>
      </w:r>
      <w:r w:rsidRPr="00CB021E">
        <w:rPr>
          <w:rFonts w:ascii="Arial" w:hAnsi="Arial" w:cs="Arial"/>
          <w:sz w:val="24"/>
          <w:szCs w:val="24"/>
        </w:rPr>
        <w:t>Co.</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Parsons, R</w:t>
      </w:r>
      <w:proofErr w:type="gramStart"/>
      <w:r w:rsidRPr="00CB021E">
        <w:rPr>
          <w:rFonts w:ascii="Arial" w:hAnsi="Arial" w:cs="Arial"/>
          <w:sz w:val="24"/>
          <w:szCs w:val="24"/>
        </w:rPr>
        <w:t>,  Jorgensen</w:t>
      </w:r>
      <w:proofErr w:type="gramEnd"/>
      <w:r w:rsidRPr="00CB021E">
        <w:rPr>
          <w:rFonts w:ascii="Arial" w:hAnsi="Arial" w:cs="Arial"/>
          <w:sz w:val="24"/>
          <w:szCs w:val="24"/>
        </w:rPr>
        <w:t xml:space="preserve">, J.,  &amp; Hernandez, S.  (1994). </w:t>
      </w:r>
      <w:proofErr w:type="gramStart"/>
      <w:r w:rsidRPr="00CB021E">
        <w:rPr>
          <w:rFonts w:ascii="Arial" w:hAnsi="Arial" w:cs="Arial"/>
          <w:i/>
          <w:sz w:val="24"/>
          <w:szCs w:val="24"/>
        </w:rPr>
        <w:t>The</w:t>
      </w:r>
      <w:proofErr w:type="gramEnd"/>
      <w:r w:rsidRPr="00CB021E">
        <w:rPr>
          <w:rFonts w:ascii="Arial" w:hAnsi="Arial" w:cs="Arial"/>
          <w:i/>
          <w:sz w:val="24"/>
          <w:szCs w:val="24"/>
        </w:rPr>
        <w:t xml:space="preserve"> Integration of Social Work</w:t>
      </w:r>
      <w:r w:rsidRPr="00CB021E">
        <w:rPr>
          <w:rFonts w:ascii="Arial" w:hAnsi="Arial" w:cs="Arial"/>
          <w:i/>
          <w:spacing w:val="-12"/>
          <w:sz w:val="24"/>
          <w:szCs w:val="24"/>
        </w:rPr>
        <w:t xml:space="preserve"> </w:t>
      </w:r>
      <w:proofErr w:type="spellStart"/>
      <w:r w:rsidRPr="00CB021E">
        <w:rPr>
          <w:rFonts w:ascii="Arial" w:hAnsi="Arial" w:cs="Arial"/>
          <w:i/>
          <w:sz w:val="24"/>
          <w:szCs w:val="24"/>
        </w:rPr>
        <w:t>Practice</w:t>
      </w:r>
      <w:r w:rsidRPr="00CB021E">
        <w:rPr>
          <w:rFonts w:ascii="Arial" w:hAnsi="Arial" w:cs="Arial"/>
          <w:sz w:val="24"/>
          <w:szCs w:val="24"/>
        </w:rPr>
        <w:t>.Pacific</w:t>
      </w:r>
      <w:proofErr w:type="spellEnd"/>
      <w:r w:rsidRPr="00CB021E">
        <w:rPr>
          <w:rFonts w:ascii="Arial" w:hAnsi="Arial" w:cs="Arial"/>
          <w:sz w:val="24"/>
          <w:szCs w:val="24"/>
        </w:rPr>
        <w:t xml:space="preserve"> Grove, CA:  Brooks/Cole Publishing</w:t>
      </w:r>
      <w:r w:rsidRPr="00CB021E">
        <w:rPr>
          <w:rFonts w:ascii="Arial" w:hAnsi="Arial" w:cs="Arial"/>
          <w:spacing w:val="-12"/>
          <w:sz w:val="24"/>
          <w:szCs w:val="24"/>
        </w:rPr>
        <w:t xml:space="preserve"> </w:t>
      </w:r>
      <w:r w:rsidRPr="00CB021E">
        <w:rPr>
          <w:rFonts w:ascii="Arial" w:hAnsi="Arial" w:cs="Arial"/>
          <w:sz w:val="24"/>
          <w:szCs w:val="24"/>
        </w:rPr>
        <w:t>Company.</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lastRenderedPageBreak/>
        <w:t xml:space="preserve">Parsons, T. (1937) </w:t>
      </w:r>
      <w:proofErr w:type="gramStart"/>
      <w:r w:rsidRPr="00CB021E">
        <w:rPr>
          <w:rFonts w:ascii="Arial" w:hAnsi="Arial" w:cs="Arial"/>
          <w:i/>
          <w:sz w:val="24"/>
          <w:szCs w:val="24"/>
        </w:rPr>
        <w:t>The</w:t>
      </w:r>
      <w:proofErr w:type="gramEnd"/>
      <w:r w:rsidRPr="00CB021E">
        <w:rPr>
          <w:rFonts w:ascii="Arial" w:hAnsi="Arial" w:cs="Arial"/>
          <w:i/>
          <w:sz w:val="24"/>
          <w:szCs w:val="24"/>
        </w:rPr>
        <w:t xml:space="preserve"> Structure of Social Action</w:t>
      </w:r>
      <w:r w:rsidRPr="00CB021E">
        <w:rPr>
          <w:rFonts w:ascii="Arial" w:hAnsi="Arial" w:cs="Arial"/>
          <w:sz w:val="24"/>
          <w:szCs w:val="24"/>
        </w:rPr>
        <w:t>. New York: McGraw-Hill Publishing</w:t>
      </w:r>
      <w:r w:rsidRPr="00CB021E">
        <w:rPr>
          <w:rFonts w:ascii="Arial" w:hAnsi="Arial" w:cs="Arial"/>
          <w:spacing w:val="-12"/>
          <w:sz w:val="24"/>
          <w:szCs w:val="24"/>
        </w:rPr>
        <w:t xml:space="preserve"> </w:t>
      </w:r>
      <w:r w:rsidRPr="00CB021E">
        <w:rPr>
          <w:rFonts w:ascii="Arial" w:hAnsi="Arial" w:cs="Arial"/>
          <w:sz w:val="24"/>
          <w:szCs w:val="24"/>
        </w:rPr>
        <w:t xml:space="preserve">Co. </w:t>
      </w:r>
      <w:proofErr w:type="spellStart"/>
      <w:r w:rsidRPr="00CB021E">
        <w:rPr>
          <w:rFonts w:ascii="Arial" w:hAnsi="Arial" w:cs="Arial"/>
          <w:sz w:val="24"/>
          <w:szCs w:val="24"/>
        </w:rPr>
        <w:t>Perls</w:t>
      </w:r>
      <w:proofErr w:type="spellEnd"/>
      <w:r w:rsidRPr="00CB021E">
        <w:rPr>
          <w:rFonts w:ascii="Arial" w:hAnsi="Arial" w:cs="Arial"/>
          <w:sz w:val="24"/>
          <w:szCs w:val="24"/>
        </w:rPr>
        <w:t xml:space="preserve">, F., </w:t>
      </w:r>
      <w:proofErr w:type="spellStart"/>
      <w:r w:rsidRPr="00CB021E">
        <w:rPr>
          <w:rFonts w:ascii="Arial" w:hAnsi="Arial" w:cs="Arial"/>
          <w:sz w:val="24"/>
          <w:szCs w:val="24"/>
        </w:rPr>
        <w:t>Hefferline</w:t>
      </w:r>
      <w:proofErr w:type="spellEnd"/>
      <w:r w:rsidRPr="00CB021E">
        <w:rPr>
          <w:rFonts w:ascii="Arial" w:hAnsi="Arial" w:cs="Arial"/>
          <w:sz w:val="24"/>
          <w:szCs w:val="24"/>
        </w:rPr>
        <w:t xml:space="preserve">, R., &amp; Goodman, P. (1951). </w:t>
      </w:r>
      <w:proofErr w:type="gramStart"/>
      <w:r w:rsidRPr="00CB021E">
        <w:rPr>
          <w:rFonts w:ascii="Arial" w:hAnsi="Arial" w:cs="Arial"/>
          <w:i/>
          <w:sz w:val="24"/>
          <w:szCs w:val="24"/>
        </w:rPr>
        <w:t>Gestalt Therapy</w:t>
      </w:r>
      <w:r w:rsidRPr="00CB021E">
        <w:rPr>
          <w:rFonts w:ascii="Arial" w:hAnsi="Arial" w:cs="Arial"/>
          <w:sz w:val="24"/>
          <w:szCs w:val="24"/>
        </w:rPr>
        <w:t>.</w:t>
      </w:r>
      <w:proofErr w:type="gramEnd"/>
      <w:r w:rsidRPr="00CB021E">
        <w:rPr>
          <w:rFonts w:ascii="Arial" w:hAnsi="Arial" w:cs="Arial"/>
          <w:sz w:val="24"/>
          <w:szCs w:val="24"/>
        </w:rPr>
        <w:t xml:space="preserve"> New York. Julian</w:t>
      </w:r>
      <w:r w:rsidRPr="00CB021E">
        <w:rPr>
          <w:rFonts w:ascii="Arial" w:hAnsi="Arial" w:cs="Arial"/>
          <w:spacing w:val="-10"/>
          <w:sz w:val="24"/>
          <w:szCs w:val="24"/>
        </w:rPr>
        <w:t xml:space="preserve"> </w:t>
      </w:r>
      <w:r w:rsidRPr="00CB021E">
        <w:rPr>
          <w:rFonts w:ascii="Arial" w:hAnsi="Arial" w:cs="Arial"/>
          <w:sz w:val="24"/>
          <w:szCs w:val="24"/>
        </w:rPr>
        <w:t xml:space="preserve">Press. </w:t>
      </w:r>
      <w:proofErr w:type="gramStart"/>
      <w:r w:rsidRPr="00CB021E">
        <w:rPr>
          <w:rFonts w:ascii="Arial" w:hAnsi="Arial" w:cs="Arial"/>
          <w:sz w:val="24"/>
          <w:szCs w:val="24"/>
        </w:rPr>
        <w:t>Roberts, R.W. and Northern, H.</w:t>
      </w:r>
      <w:proofErr w:type="gramEnd"/>
      <w:r w:rsidRPr="00CB021E">
        <w:rPr>
          <w:rFonts w:ascii="Arial" w:hAnsi="Arial" w:cs="Arial"/>
          <w:sz w:val="24"/>
          <w:szCs w:val="24"/>
        </w:rPr>
        <w:t xml:space="preserve">  (1976)</w:t>
      </w:r>
      <w:proofErr w:type="gramStart"/>
      <w:r w:rsidRPr="00CB021E">
        <w:rPr>
          <w:rFonts w:ascii="Arial" w:hAnsi="Arial" w:cs="Arial"/>
          <w:sz w:val="24"/>
          <w:szCs w:val="24"/>
        </w:rPr>
        <w:t xml:space="preserve">.  </w:t>
      </w:r>
      <w:r w:rsidRPr="00CB021E">
        <w:rPr>
          <w:rFonts w:ascii="Arial" w:hAnsi="Arial" w:cs="Arial"/>
          <w:i/>
          <w:sz w:val="24"/>
          <w:szCs w:val="24"/>
        </w:rPr>
        <w:t>Theories</w:t>
      </w:r>
      <w:proofErr w:type="gramEnd"/>
      <w:r w:rsidRPr="00CB021E">
        <w:rPr>
          <w:rFonts w:ascii="Arial" w:hAnsi="Arial" w:cs="Arial"/>
          <w:i/>
          <w:sz w:val="24"/>
          <w:szCs w:val="24"/>
        </w:rPr>
        <w:t xml:space="preserve"> of Social Work With Groups</w:t>
      </w:r>
      <w:r w:rsidRPr="00CB021E">
        <w:rPr>
          <w:rFonts w:ascii="Arial" w:hAnsi="Arial" w:cs="Arial"/>
          <w:sz w:val="24"/>
          <w:szCs w:val="24"/>
        </w:rPr>
        <w:t>.  New</w:t>
      </w:r>
      <w:r w:rsidRPr="00CB021E">
        <w:rPr>
          <w:rFonts w:ascii="Arial" w:hAnsi="Arial" w:cs="Arial"/>
          <w:spacing w:val="-12"/>
          <w:sz w:val="24"/>
          <w:szCs w:val="24"/>
        </w:rPr>
        <w:t xml:space="preserve"> </w:t>
      </w:r>
      <w:r w:rsidRPr="00CB021E">
        <w:rPr>
          <w:rFonts w:ascii="Arial" w:hAnsi="Arial" w:cs="Arial"/>
          <w:sz w:val="24"/>
          <w:szCs w:val="24"/>
        </w:rPr>
        <w:t>York:</w:t>
      </w:r>
      <w:r>
        <w:rPr>
          <w:rFonts w:ascii="Arial" w:hAnsi="Arial" w:cs="Arial"/>
          <w:sz w:val="24"/>
          <w:szCs w:val="24"/>
        </w:rPr>
        <w:t xml:space="preserve"> C</w:t>
      </w:r>
      <w:r w:rsidRPr="00CB021E">
        <w:rPr>
          <w:rFonts w:ascii="Arial" w:hAnsi="Arial" w:cs="Arial"/>
          <w:sz w:val="24"/>
          <w:szCs w:val="24"/>
        </w:rPr>
        <w:t>olumbia University</w:t>
      </w:r>
      <w:r w:rsidRPr="00CB021E">
        <w:rPr>
          <w:rFonts w:ascii="Arial" w:hAnsi="Arial" w:cs="Arial"/>
          <w:spacing w:val="-5"/>
          <w:sz w:val="24"/>
          <w:szCs w:val="24"/>
        </w:rPr>
        <w:t xml:space="preserve"> </w:t>
      </w:r>
      <w:r w:rsidRPr="00CB021E">
        <w:rPr>
          <w:rFonts w:ascii="Arial" w:hAnsi="Arial" w:cs="Arial"/>
          <w:sz w:val="24"/>
          <w:szCs w:val="24"/>
        </w:rPr>
        <w:t>Press.</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Rogers, C.  (1951)</w:t>
      </w:r>
      <w:proofErr w:type="gramStart"/>
      <w:r w:rsidRPr="00CB021E">
        <w:rPr>
          <w:rFonts w:ascii="Arial" w:hAnsi="Arial" w:cs="Arial"/>
          <w:sz w:val="24"/>
          <w:szCs w:val="24"/>
        </w:rPr>
        <w:t xml:space="preserve">.  </w:t>
      </w:r>
      <w:r w:rsidRPr="00CB021E">
        <w:rPr>
          <w:rFonts w:ascii="Arial" w:hAnsi="Arial" w:cs="Arial"/>
          <w:i/>
          <w:sz w:val="24"/>
          <w:szCs w:val="24"/>
        </w:rPr>
        <w:t>Client</w:t>
      </w:r>
      <w:proofErr w:type="gramEnd"/>
      <w:r w:rsidRPr="00CB021E">
        <w:rPr>
          <w:rFonts w:ascii="Arial" w:hAnsi="Arial" w:cs="Arial"/>
          <w:i/>
          <w:sz w:val="24"/>
          <w:szCs w:val="24"/>
        </w:rPr>
        <w:t xml:space="preserve"> Centered Therapy</w:t>
      </w:r>
      <w:r w:rsidRPr="00CB021E">
        <w:rPr>
          <w:rFonts w:ascii="Arial" w:hAnsi="Arial" w:cs="Arial"/>
          <w:sz w:val="24"/>
          <w:szCs w:val="24"/>
        </w:rPr>
        <w:t>.  New York:  Houghton</w:t>
      </w:r>
      <w:r w:rsidRPr="00CB021E">
        <w:rPr>
          <w:rFonts w:ascii="Arial" w:hAnsi="Arial" w:cs="Arial"/>
          <w:spacing w:val="-10"/>
          <w:sz w:val="24"/>
          <w:szCs w:val="24"/>
        </w:rPr>
        <w:t xml:space="preserve"> </w:t>
      </w:r>
      <w:r w:rsidRPr="00CB021E">
        <w:rPr>
          <w:rFonts w:ascii="Arial" w:hAnsi="Arial" w:cs="Arial"/>
          <w:sz w:val="24"/>
          <w:szCs w:val="24"/>
        </w:rPr>
        <w:t>Mifflin.</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102157" w:rsidP="00CB021E">
      <w:pPr>
        <w:spacing w:after="0" w:line="240" w:lineRule="auto"/>
        <w:ind w:hanging="720"/>
        <w:contextualSpacing/>
        <w:rPr>
          <w:rFonts w:ascii="Arial" w:hAnsi="Arial" w:cs="Arial"/>
          <w:sz w:val="24"/>
          <w:szCs w:val="24"/>
        </w:rPr>
      </w:pPr>
      <w:r>
        <w:rPr>
          <w:rFonts w:ascii="Arial" w:eastAsiaTheme="minorHAnsi" w:hAnsi="Arial" w:cs="Arial"/>
          <w:noProof/>
          <w:sz w:val="24"/>
          <w:szCs w:val="24"/>
        </w:rPr>
        <mc:AlternateContent>
          <mc:Choice Requires="wpg">
            <w:drawing>
              <wp:anchor distT="0" distB="0" distL="114300" distR="114300" simplePos="0" relativeHeight="251662336" behindDoc="1" locked="0" layoutInCell="1" allowOverlap="1">
                <wp:simplePos x="0" y="0"/>
                <wp:positionH relativeFrom="page">
                  <wp:posOffset>4894580</wp:posOffset>
                </wp:positionH>
                <wp:positionV relativeFrom="paragraph">
                  <wp:posOffset>162560</wp:posOffset>
                </wp:positionV>
                <wp:extent cx="38735" cy="1270"/>
                <wp:effectExtent l="0" t="0" r="18415" b="1778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1270"/>
                          <a:chOff x="7708" y="256"/>
                          <a:chExt cx="61" cy="2"/>
                        </a:xfrm>
                      </wpg:grpSpPr>
                      <wps:wsp>
                        <wps:cNvPr id="23" name="Freeform 3"/>
                        <wps:cNvSpPr>
                          <a:spLocks/>
                        </wps:cNvSpPr>
                        <wps:spPr bwMode="auto">
                          <a:xfrm>
                            <a:off x="7708" y="256"/>
                            <a:ext cx="61" cy="2"/>
                          </a:xfrm>
                          <a:custGeom>
                            <a:avLst/>
                            <a:gdLst>
                              <a:gd name="T0" fmla="+- 0 7708 7708"/>
                              <a:gd name="T1" fmla="*/ T0 w 61"/>
                              <a:gd name="T2" fmla="+- 0 7768 7708"/>
                              <a:gd name="T3" fmla="*/ T2 w 61"/>
                            </a:gdLst>
                            <a:ahLst/>
                            <a:cxnLst>
                              <a:cxn ang="0">
                                <a:pos x="T1" y="0"/>
                              </a:cxn>
                              <a:cxn ang="0">
                                <a:pos x="T3" y="0"/>
                              </a:cxn>
                            </a:cxnLst>
                            <a:rect l="0" t="0" r="r" b="b"/>
                            <a:pathLst>
                              <a:path w="61">
                                <a:moveTo>
                                  <a:pt x="0" y="0"/>
                                </a:moveTo>
                                <a:lnTo>
                                  <a:pt x="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5.4pt;margin-top:12.8pt;width:3.05pt;height:.1pt;z-index:-251654144;mso-position-horizontal-relative:page" coordorigin="7708,256" coordsize="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">
                <v:shape id="Freeform 3" o:spid="_x0000_s1027" style="position:absolute;left:7708;top:256;width:61;height: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IoVcUA&#10;AADbAAAADwAAAGRycy9kb3ducmV2LnhtbESPT2vCQBTE7wW/w/IEb3VjlCqpaygF8U8hReuhx0f2&#10;NYlm34bsauK3dwuFHoeZ+Q2zTHtTixu1rrKsYDKOQBDnVldcKDh9rZ8XIJxH1lhbJgV3cpCuBk9L&#10;TLTt+EC3oy9EgLBLUEHpfZNI6fKSDLqxbYiD92Nbgz7ItpC6xS7ATS3jKHqRBisOCyU29F5Sfjle&#10;jYJqbvnjPPte59k+o82JPnfnhVRqNOzfXkF46v1/+K+91QriKfx+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ihVxQAAANsAAAAPAAAAAAAAAAAAAAAAAJgCAABkcnMv&#10;ZG93bnJldi54bWxQSwUGAAAAAAQABAD1AAAAigMAAAAA&#10;" path="m,l60,e" filled="f" strokeweight=".6pt">
                  <v:path arrowok="t" o:connecttype="custom" o:connectlocs="0,0;60,0" o:connectangles="0,0"/>
                </v:shape>
                <w10:wrap anchorx="page"/>
              </v:group>
            </w:pict>
          </mc:Fallback>
        </mc:AlternateContent>
      </w:r>
      <w:r w:rsidR="00CB021E" w:rsidRPr="00CB021E">
        <w:rPr>
          <w:rFonts w:ascii="Arial" w:hAnsi="Arial" w:cs="Arial"/>
          <w:sz w:val="24"/>
          <w:szCs w:val="24"/>
        </w:rPr>
        <w:t>Royse, D.</w:t>
      </w:r>
      <w:proofErr w:type="gramStart"/>
      <w:r w:rsidR="00CB021E" w:rsidRPr="00CB021E">
        <w:rPr>
          <w:rFonts w:ascii="Arial" w:hAnsi="Arial" w:cs="Arial"/>
          <w:sz w:val="24"/>
          <w:szCs w:val="24"/>
        </w:rPr>
        <w:t xml:space="preserve">,  </w:t>
      </w:r>
      <w:proofErr w:type="spellStart"/>
      <w:r w:rsidR="00CB021E" w:rsidRPr="00CB021E">
        <w:rPr>
          <w:rFonts w:ascii="Arial" w:hAnsi="Arial" w:cs="Arial"/>
          <w:sz w:val="24"/>
          <w:szCs w:val="24"/>
        </w:rPr>
        <w:t>Dhooper</w:t>
      </w:r>
      <w:proofErr w:type="spellEnd"/>
      <w:proofErr w:type="gramEnd"/>
      <w:r w:rsidR="00CB021E" w:rsidRPr="00CB021E">
        <w:rPr>
          <w:rFonts w:ascii="Arial" w:hAnsi="Arial" w:cs="Arial"/>
          <w:sz w:val="24"/>
          <w:szCs w:val="24"/>
        </w:rPr>
        <w:t xml:space="preserve">, S., &amp;  </w:t>
      </w:r>
      <w:proofErr w:type="spellStart"/>
      <w:r w:rsidR="00CB021E" w:rsidRPr="00CB021E">
        <w:rPr>
          <w:rFonts w:ascii="Arial" w:hAnsi="Arial" w:cs="Arial"/>
          <w:sz w:val="24"/>
          <w:szCs w:val="24"/>
        </w:rPr>
        <w:t>Rompf</w:t>
      </w:r>
      <w:proofErr w:type="spellEnd"/>
      <w:r w:rsidR="00CB021E" w:rsidRPr="00CB021E">
        <w:rPr>
          <w:rFonts w:ascii="Arial" w:hAnsi="Arial" w:cs="Arial"/>
          <w:sz w:val="24"/>
          <w:szCs w:val="24"/>
        </w:rPr>
        <w:t xml:space="preserve">  E. (2007).  </w:t>
      </w:r>
      <w:proofErr w:type="gramStart"/>
      <w:r w:rsidR="00CB021E" w:rsidRPr="00CB021E">
        <w:rPr>
          <w:rFonts w:ascii="Arial" w:hAnsi="Arial" w:cs="Arial"/>
          <w:i/>
          <w:sz w:val="24"/>
          <w:szCs w:val="24"/>
        </w:rPr>
        <w:t>Field Instruction.</w:t>
      </w:r>
      <w:proofErr w:type="gramEnd"/>
      <w:r w:rsidR="00CB021E" w:rsidRPr="00CB021E">
        <w:rPr>
          <w:rFonts w:ascii="Arial" w:hAnsi="Arial" w:cs="Arial"/>
          <w:i/>
          <w:sz w:val="24"/>
          <w:szCs w:val="24"/>
        </w:rPr>
        <w:t xml:space="preserve"> </w:t>
      </w:r>
      <w:r w:rsidR="00CB021E" w:rsidRPr="00CB021E">
        <w:rPr>
          <w:rFonts w:ascii="Arial" w:hAnsi="Arial" w:cs="Arial"/>
          <w:sz w:val="24"/>
          <w:szCs w:val="24"/>
        </w:rPr>
        <w:t xml:space="preserve">(5th </w:t>
      </w:r>
      <w:proofErr w:type="spellStart"/>
      <w:proofErr w:type="gramStart"/>
      <w:r w:rsidR="00CB021E" w:rsidRPr="00CB021E">
        <w:rPr>
          <w:rFonts w:ascii="Arial" w:hAnsi="Arial" w:cs="Arial"/>
          <w:sz w:val="24"/>
          <w:szCs w:val="24"/>
        </w:rPr>
        <w:t>ed</w:t>
      </w:r>
      <w:proofErr w:type="spellEnd"/>
      <w:proofErr w:type="gramEnd"/>
      <w:r w:rsidR="00CB021E" w:rsidRPr="00CB021E">
        <w:rPr>
          <w:rFonts w:ascii="Arial" w:hAnsi="Arial" w:cs="Arial"/>
          <w:sz w:val="24"/>
          <w:szCs w:val="24"/>
        </w:rPr>
        <w:t xml:space="preserve">).   </w:t>
      </w:r>
      <w:proofErr w:type="spellStart"/>
      <w:r w:rsidR="00CB021E" w:rsidRPr="00CB021E">
        <w:rPr>
          <w:rFonts w:ascii="Arial" w:hAnsi="Arial" w:cs="Arial"/>
          <w:sz w:val="24"/>
          <w:szCs w:val="24"/>
        </w:rPr>
        <w:t>NewYork</w:t>
      </w:r>
      <w:proofErr w:type="spellEnd"/>
      <w:r w:rsidR="00CB021E" w:rsidRPr="00CB021E">
        <w:rPr>
          <w:rFonts w:ascii="Arial" w:hAnsi="Arial" w:cs="Arial"/>
          <w:sz w:val="24"/>
          <w:szCs w:val="24"/>
        </w:rPr>
        <w:t>,</w:t>
      </w:r>
      <w:r w:rsidR="00CB021E" w:rsidRPr="00CB021E">
        <w:rPr>
          <w:rFonts w:ascii="Arial" w:hAnsi="Arial" w:cs="Arial"/>
          <w:spacing w:val="-8"/>
          <w:sz w:val="24"/>
          <w:szCs w:val="24"/>
        </w:rPr>
        <w:t xml:space="preserve"> </w:t>
      </w:r>
      <w:proofErr w:type="spellStart"/>
      <w:r w:rsidR="00CB021E" w:rsidRPr="00CB021E">
        <w:rPr>
          <w:rFonts w:ascii="Arial" w:hAnsi="Arial" w:cs="Arial"/>
          <w:sz w:val="24"/>
          <w:szCs w:val="24"/>
        </w:rPr>
        <w:t>NY</w:t>
      </w:r>
      <w:proofErr w:type="gramStart"/>
      <w:r w:rsidR="00CB021E" w:rsidRPr="00CB021E">
        <w:rPr>
          <w:rFonts w:ascii="Arial" w:hAnsi="Arial" w:cs="Arial"/>
          <w:sz w:val="24"/>
          <w:szCs w:val="24"/>
        </w:rPr>
        <w:t>:Addison</w:t>
      </w:r>
      <w:proofErr w:type="spellEnd"/>
      <w:proofErr w:type="gramEnd"/>
      <w:r w:rsidR="00CB021E" w:rsidRPr="00CB021E">
        <w:rPr>
          <w:rFonts w:ascii="Arial" w:hAnsi="Arial" w:cs="Arial"/>
          <w:sz w:val="24"/>
          <w:szCs w:val="24"/>
        </w:rPr>
        <w:t xml:space="preserve"> Wesley,</w:t>
      </w:r>
      <w:r w:rsidR="00CB021E" w:rsidRPr="00CB021E">
        <w:rPr>
          <w:rFonts w:ascii="Arial" w:hAnsi="Arial" w:cs="Arial"/>
          <w:spacing w:val="-5"/>
          <w:sz w:val="24"/>
          <w:szCs w:val="24"/>
        </w:rPr>
        <w:t xml:space="preserve"> </w:t>
      </w:r>
      <w:r w:rsidR="00CB021E" w:rsidRPr="00CB021E">
        <w:rPr>
          <w:rFonts w:ascii="Arial" w:hAnsi="Arial" w:cs="Arial"/>
          <w:sz w:val="24"/>
          <w:szCs w:val="24"/>
        </w:rPr>
        <w:t>Inc.</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proofErr w:type="spellStart"/>
      <w:r w:rsidRPr="00CB021E">
        <w:rPr>
          <w:rFonts w:ascii="Arial" w:hAnsi="Arial" w:cs="Arial"/>
          <w:sz w:val="24"/>
          <w:szCs w:val="24"/>
        </w:rPr>
        <w:t>Satir</w:t>
      </w:r>
      <w:proofErr w:type="spellEnd"/>
      <w:r w:rsidRPr="00CB021E">
        <w:rPr>
          <w:rFonts w:ascii="Arial" w:hAnsi="Arial" w:cs="Arial"/>
          <w:sz w:val="24"/>
          <w:szCs w:val="24"/>
        </w:rPr>
        <w:t>, V.  (</w:t>
      </w:r>
      <w:proofErr w:type="gramStart"/>
      <w:r w:rsidRPr="00CB021E">
        <w:rPr>
          <w:rFonts w:ascii="Arial" w:hAnsi="Arial" w:cs="Arial"/>
          <w:sz w:val="24"/>
          <w:szCs w:val="24"/>
        </w:rPr>
        <w:t xml:space="preserve">1972  </w:t>
      </w:r>
      <w:proofErr w:type="spellStart"/>
      <w:r w:rsidRPr="00CB021E">
        <w:rPr>
          <w:rFonts w:ascii="Arial" w:hAnsi="Arial" w:cs="Arial"/>
          <w:i/>
          <w:sz w:val="24"/>
          <w:szCs w:val="24"/>
          <w:u w:val="single" w:color="000000"/>
        </w:rPr>
        <w:t>Peoplemaking</w:t>
      </w:r>
      <w:proofErr w:type="spellEnd"/>
      <w:proofErr w:type="gramEnd"/>
      <w:r w:rsidRPr="00CB021E">
        <w:rPr>
          <w:rFonts w:ascii="Arial" w:hAnsi="Arial" w:cs="Arial"/>
          <w:sz w:val="24"/>
          <w:szCs w:val="24"/>
        </w:rPr>
        <w:t>.  Palo Alto:  Science and Behavior</w:t>
      </w:r>
      <w:r w:rsidRPr="00CB021E">
        <w:rPr>
          <w:rFonts w:ascii="Arial" w:hAnsi="Arial" w:cs="Arial"/>
          <w:spacing w:val="-13"/>
          <w:sz w:val="24"/>
          <w:szCs w:val="24"/>
        </w:rPr>
        <w:t xml:space="preserve"> </w:t>
      </w:r>
      <w:r w:rsidRPr="00CB021E">
        <w:rPr>
          <w:rFonts w:ascii="Arial" w:hAnsi="Arial" w:cs="Arial"/>
          <w:sz w:val="24"/>
          <w:szCs w:val="24"/>
        </w:rPr>
        <w:t>Books.</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proofErr w:type="gramStart"/>
      <w:r w:rsidRPr="00CB021E">
        <w:rPr>
          <w:rFonts w:ascii="Arial" w:hAnsi="Arial" w:cs="Arial"/>
          <w:sz w:val="24"/>
          <w:szCs w:val="24"/>
        </w:rPr>
        <w:t>Schwartz, W. (1961).</w:t>
      </w:r>
      <w:proofErr w:type="gramEnd"/>
      <w:r w:rsidRPr="00CB021E">
        <w:rPr>
          <w:rFonts w:ascii="Arial" w:hAnsi="Arial" w:cs="Arial"/>
          <w:sz w:val="24"/>
          <w:szCs w:val="24"/>
        </w:rPr>
        <w:t xml:space="preserve"> </w:t>
      </w:r>
      <w:r w:rsidRPr="00CB021E">
        <w:rPr>
          <w:rFonts w:ascii="Arial" w:hAnsi="Arial" w:cs="Arial"/>
          <w:i/>
          <w:sz w:val="24"/>
          <w:szCs w:val="24"/>
        </w:rPr>
        <w:t>New Perspectives on Services to Groups: Theory,</w:t>
      </w:r>
      <w:r w:rsidRPr="00CB021E">
        <w:rPr>
          <w:rFonts w:ascii="Arial" w:hAnsi="Arial" w:cs="Arial"/>
          <w:i/>
          <w:spacing w:val="-10"/>
          <w:sz w:val="24"/>
          <w:szCs w:val="24"/>
        </w:rPr>
        <w:t xml:space="preserve"> </w:t>
      </w:r>
      <w:r w:rsidRPr="00CB021E">
        <w:rPr>
          <w:rFonts w:ascii="Arial" w:hAnsi="Arial" w:cs="Arial"/>
          <w:i/>
          <w:sz w:val="24"/>
          <w:szCs w:val="24"/>
        </w:rPr>
        <w:t>Organization, Practice</w:t>
      </w:r>
      <w:r w:rsidRPr="00CB021E">
        <w:rPr>
          <w:rFonts w:ascii="Arial" w:hAnsi="Arial" w:cs="Arial"/>
          <w:sz w:val="24"/>
          <w:szCs w:val="24"/>
        </w:rPr>
        <w:t>.  New York:  National Association of Social</w:t>
      </w:r>
      <w:r w:rsidRPr="00CB021E">
        <w:rPr>
          <w:rFonts w:ascii="Arial" w:hAnsi="Arial" w:cs="Arial"/>
          <w:spacing w:val="-8"/>
          <w:sz w:val="24"/>
          <w:szCs w:val="24"/>
        </w:rPr>
        <w:t xml:space="preserve"> </w:t>
      </w:r>
      <w:r w:rsidRPr="00CB021E">
        <w:rPr>
          <w:rFonts w:ascii="Arial" w:hAnsi="Arial" w:cs="Arial"/>
          <w:sz w:val="24"/>
          <w:szCs w:val="24"/>
        </w:rPr>
        <w:t>Workers.</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proofErr w:type="spellStart"/>
      <w:r w:rsidRPr="00CB021E">
        <w:rPr>
          <w:rFonts w:ascii="Arial" w:hAnsi="Arial" w:cs="Arial"/>
          <w:sz w:val="24"/>
          <w:szCs w:val="24"/>
          <w:lang w:val="es-CR"/>
        </w:rPr>
        <w:t>Sheafor</w:t>
      </w:r>
      <w:proofErr w:type="spellEnd"/>
      <w:r w:rsidRPr="00CB021E">
        <w:rPr>
          <w:rFonts w:ascii="Arial" w:hAnsi="Arial" w:cs="Arial"/>
          <w:sz w:val="24"/>
          <w:szCs w:val="24"/>
          <w:lang w:val="es-CR"/>
        </w:rPr>
        <w:t xml:space="preserve">, B., </w:t>
      </w:r>
      <w:proofErr w:type="spellStart"/>
      <w:r w:rsidRPr="00CB021E">
        <w:rPr>
          <w:rFonts w:ascii="Arial" w:hAnsi="Arial" w:cs="Arial"/>
          <w:sz w:val="24"/>
          <w:szCs w:val="24"/>
          <w:lang w:val="es-CR"/>
        </w:rPr>
        <w:t>Jorejsi</w:t>
      </w:r>
      <w:proofErr w:type="spellEnd"/>
      <w:r w:rsidRPr="00CB021E">
        <w:rPr>
          <w:rFonts w:ascii="Arial" w:hAnsi="Arial" w:cs="Arial"/>
          <w:sz w:val="24"/>
          <w:szCs w:val="24"/>
          <w:lang w:val="es-CR"/>
        </w:rPr>
        <w:t xml:space="preserve">, C., &amp; </w:t>
      </w:r>
      <w:proofErr w:type="spellStart"/>
      <w:r w:rsidRPr="00CB021E">
        <w:rPr>
          <w:rFonts w:ascii="Arial" w:hAnsi="Arial" w:cs="Arial"/>
          <w:sz w:val="24"/>
          <w:szCs w:val="24"/>
          <w:lang w:val="es-CR"/>
        </w:rPr>
        <w:t>Horejsi</w:t>
      </w:r>
      <w:proofErr w:type="spellEnd"/>
      <w:r w:rsidRPr="00CB021E">
        <w:rPr>
          <w:rFonts w:ascii="Arial" w:hAnsi="Arial" w:cs="Arial"/>
          <w:sz w:val="24"/>
          <w:szCs w:val="24"/>
          <w:lang w:val="es-CR"/>
        </w:rPr>
        <w:t xml:space="preserve">, G. (1991). </w:t>
      </w:r>
      <w:proofErr w:type="gramStart"/>
      <w:r w:rsidRPr="00CB021E">
        <w:rPr>
          <w:rFonts w:ascii="Arial" w:hAnsi="Arial" w:cs="Arial"/>
          <w:i/>
          <w:sz w:val="24"/>
          <w:szCs w:val="24"/>
        </w:rPr>
        <w:t>Techniques and Guidelines for Social</w:t>
      </w:r>
      <w:r w:rsidRPr="00CB021E">
        <w:rPr>
          <w:rFonts w:ascii="Arial" w:hAnsi="Arial" w:cs="Arial"/>
          <w:i/>
          <w:spacing w:val="-12"/>
          <w:sz w:val="24"/>
          <w:szCs w:val="24"/>
        </w:rPr>
        <w:t xml:space="preserve"> </w:t>
      </w:r>
      <w:r w:rsidRPr="00CB021E">
        <w:rPr>
          <w:rFonts w:ascii="Arial" w:hAnsi="Arial" w:cs="Arial"/>
          <w:i/>
          <w:sz w:val="24"/>
          <w:szCs w:val="24"/>
        </w:rPr>
        <w:t>Work Practice.</w:t>
      </w:r>
      <w:proofErr w:type="gramEnd"/>
      <w:r w:rsidRPr="00CB021E">
        <w:rPr>
          <w:rFonts w:ascii="Arial" w:hAnsi="Arial" w:cs="Arial"/>
          <w:i/>
          <w:sz w:val="24"/>
          <w:szCs w:val="24"/>
        </w:rPr>
        <w:t xml:space="preserve">  </w:t>
      </w:r>
      <w:proofErr w:type="gramStart"/>
      <w:r w:rsidRPr="00CB021E">
        <w:rPr>
          <w:rFonts w:ascii="Arial" w:hAnsi="Arial" w:cs="Arial"/>
          <w:sz w:val="24"/>
          <w:szCs w:val="24"/>
        </w:rPr>
        <w:t>(2nd Ed.).</w:t>
      </w:r>
      <w:proofErr w:type="gramEnd"/>
      <w:r w:rsidRPr="00CB021E">
        <w:rPr>
          <w:rFonts w:ascii="Arial" w:hAnsi="Arial" w:cs="Arial"/>
          <w:sz w:val="24"/>
          <w:szCs w:val="24"/>
        </w:rPr>
        <w:t xml:space="preserve">  Boston:  Allyn and</w:t>
      </w:r>
      <w:r w:rsidRPr="00CB021E">
        <w:rPr>
          <w:rFonts w:ascii="Arial" w:hAnsi="Arial" w:cs="Arial"/>
          <w:spacing w:val="-10"/>
          <w:sz w:val="24"/>
          <w:szCs w:val="24"/>
        </w:rPr>
        <w:t xml:space="preserve"> </w:t>
      </w:r>
      <w:r w:rsidRPr="00CB021E">
        <w:rPr>
          <w:rFonts w:ascii="Arial" w:hAnsi="Arial" w:cs="Arial"/>
          <w:sz w:val="24"/>
          <w:szCs w:val="24"/>
        </w:rPr>
        <w:t>Bacon.</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eastAsia="Times New Roman" w:hAnsi="Arial" w:cs="Arial"/>
          <w:sz w:val="24"/>
          <w:szCs w:val="24"/>
        </w:rPr>
      </w:pPr>
      <w:r w:rsidRPr="00CB021E">
        <w:rPr>
          <w:rFonts w:ascii="Arial" w:hAnsi="Arial" w:cs="Arial"/>
          <w:sz w:val="24"/>
          <w:szCs w:val="24"/>
        </w:rPr>
        <w:t xml:space="preserve">Sheehy, G.  (1974). </w:t>
      </w:r>
      <w:r w:rsidRPr="00CB021E">
        <w:rPr>
          <w:rFonts w:ascii="Arial" w:hAnsi="Arial" w:cs="Arial"/>
          <w:i/>
          <w:sz w:val="24"/>
          <w:szCs w:val="24"/>
        </w:rPr>
        <w:t>Passages:  Predictable Crisis of Adult Life</w:t>
      </w:r>
      <w:r w:rsidRPr="00CB021E">
        <w:rPr>
          <w:rFonts w:ascii="Arial" w:hAnsi="Arial" w:cs="Arial"/>
          <w:sz w:val="24"/>
          <w:szCs w:val="24"/>
        </w:rPr>
        <w:t>.  New York:  E.P.</w:t>
      </w:r>
      <w:r w:rsidRPr="00CB021E">
        <w:rPr>
          <w:rFonts w:ascii="Arial" w:hAnsi="Arial" w:cs="Arial"/>
          <w:spacing w:val="-8"/>
          <w:sz w:val="24"/>
          <w:szCs w:val="24"/>
        </w:rPr>
        <w:t xml:space="preserve"> </w:t>
      </w:r>
      <w:r w:rsidRPr="00CB021E">
        <w:rPr>
          <w:rFonts w:ascii="Arial" w:hAnsi="Arial" w:cs="Arial"/>
          <w:sz w:val="24"/>
          <w:szCs w:val="24"/>
        </w:rPr>
        <w:t>Dutton.</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 xml:space="preserve">Shulman, </w:t>
      </w:r>
      <w:r w:rsidRPr="00CB021E">
        <w:rPr>
          <w:rFonts w:ascii="Arial" w:hAnsi="Arial" w:cs="Arial"/>
          <w:spacing w:val="-3"/>
          <w:sz w:val="24"/>
          <w:szCs w:val="24"/>
        </w:rPr>
        <w:t xml:space="preserve">L. </w:t>
      </w:r>
      <w:r w:rsidRPr="00CB021E">
        <w:rPr>
          <w:rFonts w:ascii="Arial" w:hAnsi="Arial" w:cs="Arial"/>
          <w:sz w:val="24"/>
          <w:szCs w:val="24"/>
        </w:rPr>
        <w:t xml:space="preserve">(1991). </w:t>
      </w:r>
      <w:proofErr w:type="gramStart"/>
      <w:r w:rsidRPr="00CB021E">
        <w:rPr>
          <w:rFonts w:ascii="Arial" w:hAnsi="Arial" w:cs="Arial"/>
          <w:i/>
          <w:sz w:val="24"/>
          <w:szCs w:val="24"/>
        </w:rPr>
        <w:t>Interactional Social Work Practice</w:t>
      </w:r>
      <w:r w:rsidRPr="00CB021E">
        <w:rPr>
          <w:rFonts w:ascii="Arial" w:hAnsi="Arial" w:cs="Arial"/>
          <w:sz w:val="24"/>
          <w:szCs w:val="24"/>
        </w:rPr>
        <w:t>.</w:t>
      </w:r>
      <w:proofErr w:type="gramEnd"/>
      <w:r w:rsidRPr="00CB021E">
        <w:rPr>
          <w:rFonts w:ascii="Arial" w:hAnsi="Arial" w:cs="Arial"/>
          <w:sz w:val="24"/>
          <w:szCs w:val="24"/>
        </w:rPr>
        <w:t xml:space="preserve"> Itasca, </w:t>
      </w:r>
      <w:proofErr w:type="gramStart"/>
      <w:r w:rsidRPr="00CB021E">
        <w:rPr>
          <w:rFonts w:ascii="Arial" w:hAnsi="Arial" w:cs="Arial"/>
          <w:sz w:val="24"/>
          <w:szCs w:val="24"/>
        </w:rPr>
        <w:t>Il</w:t>
      </w:r>
      <w:proofErr w:type="gramEnd"/>
      <w:r w:rsidRPr="00CB021E">
        <w:rPr>
          <w:rFonts w:ascii="Arial" w:hAnsi="Arial" w:cs="Arial"/>
          <w:sz w:val="24"/>
          <w:szCs w:val="24"/>
        </w:rPr>
        <w:t>: F.E. Peacock</w:t>
      </w:r>
      <w:r w:rsidRPr="00CB021E">
        <w:rPr>
          <w:rFonts w:ascii="Arial" w:hAnsi="Arial" w:cs="Arial"/>
          <w:spacing w:val="-7"/>
          <w:sz w:val="24"/>
          <w:szCs w:val="24"/>
        </w:rPr>
        <w:t xml:space="preserve"> </w:t>
      </w:r>
      <w:r w:rsidRPr="00CB021E">
        <w:rPr>
          <w:rFonts w:ascii="Arial" w:hAnsi="Arial" w:cs="Arial"/>
          <w:sz w:val="24"/>
          <w:szCs w:val="24"/>
        </w:rPr>
        <w:t>Publishers, Inc.</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eastAsia="Times New Roman" w:hAnsi="Arial" w:cs="Arial"/>
          <w:sz w:val="24"/>
          <w:szCs w:val="24"/>
        </w:rPr>
      </w:pPr>
      <w:proofErr w:type="spellStart"/>
      <w:proofErr w:type="gramStart"/>
      <w:r w:rsidRPr="00CB021E">
        <w:rPr>
          <w:rFonts w:ascii="Arial" w:hAnsi="Arial" w:cs="Arial"/>
          <w:sz w:val="24"/>
          <w:szCs w:val="24"/>
        </w:rPr>
        <w:t>Sweitzer</w:t>
      </w:r>
      <w:proofErr w:type="spellEnd"/>
      <w:r w:rsidRPr="00CB021E">
        <w:rPr>
          <w:rFonts w:ascii="Arial" w:hAnsi="Arial" w:cs="Arial"/>
          <w:sz w:val="24"/>
          <w:szCs w:val="24"/>
        </w:rPr>
        <w:t>, H. &amp; King, M. (2004).</w:t>
      </w:r>
      <w:proofErr w:type="gramEnd"/>
      <w:r w:rsidRPr="00CB021E">
        <w:rPr>
          <w:rFonts w:ascii="Arial" w:hAnsi="Arial" w:cs="Arial"/>
          <w:sz w:val="24"/>
          <w:szCs w:val="24"/>
        </w:rPr>
        <w:t xml:space="preserve"> </w:t>
      </w:r>
      <w:r w:rsidRPr="00CB021E">
        <w:rPr>
          <w:rFonts w:ascii="Arial" w:hAnsi="Arial" w:cs="Arial"/>
          <w:i/>
          <w:sz w:val="24"/>
          <w:szCs w:val="24"/>
        </w:rPr>
        <w:t xml:space="preserve">The Successful </w:t>
      </w:r>
      <w:proofErr w:type="spellStart"/>
      <w:r w:rsidRPr="00CB021E">
        <w:rPr>
          <w:rFonts w:ascii="Arial" w:hAnsi="Arial" w:cs="Arial"/>
          <w:i/>
          <w:sz w:val="24"/>
          <w:szCs w:val="24"/>
        </w:rPr>
        <w:t>Inttrnship</w:t>
      </w:r>
      <w:proofErr w:type="spellEnd"/>
      <w:r w:rsidRPr="00CB021E">
        <w:rPr>
          <w:rFonts w:ascii="Arial" w:hAnsi="Arial" w:cs="Arial"/>
          <w:i/>
          <w:sz w:val="24"/>
          <w:szCs w:val="24"/>
        </w:rPr>
        <w:t>; Transformation and</w:t>
      </w:r>
      <w:r w:rsidRPr="00CB021E">
        <w:rPr>
          <w:rFonts w:ascii="Arial" w:hAnsi="Arial" w:cs="Arial"/>
          <w:i/>
          <w:spacing w:val="-15"/>
          <w:sz w:val="24"/>
          <w:szCs w:val="24"/>
        </w:rPr>
        <w:t xml:space="preserve"> </w:t>
      </w:r>
      <w:r w:rsidRPr="00CB021E">
        <w:rPr>
          <w:rFonts w:ascii="Arial" w:hAnsi="Arial" w:cs="Arial"/>
          <w:i/>
          <w:sz w:val="24"/>
          <w:szCs w:val="24"/>
        </w:rPr>
        <w:t>Empowerment in Experiential Learning, (</w:t>
      </w:r>
      <w:proofErr w:type="gramStart"/>
      <w:r w:rsidRPr="00CB021E">
        <w:rPr>
          <w:rFonts w:ascii="Arial" w:hAnsi="Arial" w:cs="Arial"/>
          <w:i/>
          <w:sz w:val="24"/>
          <w:szCs w:val="24"/>
        </w:rPr>
        <w:t>2</w:t>
      </w:r>
      <w:proofErr w:type="spellStart"/>
      <w:r w:rsidRPr="00CB021E">
        <w:rPr>
          <w:rFonts w:ascii="Arial" w:hAnsi="Arial" w:cs="Arial"/>
          <w:i/>
          <w:position w:val="11"/>
          <w:sz w:val="24"/>
          <w:szCs w:val="24"/>
        </w:rPr>
        <w:t>nd</w:t>
      </w:r>
      <w:proofErr w:type="spellEnd"/>
      <w:r w:rsidRPr="00CB021E">
        <w:rPr>
          <w:rFonts w:ascii="Arial" w:hAnsi="Arial" w:cs="Arial"/>
          <w:i/>
          <w:position w:val="11"/>
          <w:sz w:val="24"/>
          <w:szCs w:val="24"/>
        </w:rPr>
        <w:t xml:space="preserve">  </w:t>
      </w:r>
      <w:r w:rsidRPr="00CB021E">
        <w:rPr>
          <w:rFonts w:ascii="Arial" w:hAnsi="Arial" w:cs="Arial"/>
          <w:i/>
          <w:sz w:val="24"/>
          <w:szCs w:val="24"/>
        </w:rPr>
        <w:t>ed</w:t>
      </w:r>
      <w:proofErr w:type="gramEnd"/>
      <w:r w:rsidRPr="00CB021E">
        <w:rPr>
          <w:rFonts w:ascii="Arial" w:hAnsi="Arial" w:cs="Arial"/>
          <w:i/>
          <w:sz w:val="24"/>
          <w:szCs w:val="24"/>
        </w:rPr>
        <w:t xml:space="preserve">.).  </w:t>
      </w:r>
      <w:r w:rsidRPr="00CB021E">
        <w:rPr>
          <w:rFonts w:ascii="Arial" w:hAnsi="Arial" w:cs="Arial"/>
          <w:sz w:val="24"/>
          <w:szCs w:val="24"/>
        </w:rPr>
        <w:t>Belmont, CA:</w:t>
      </w:r>
      <w:r w:rsidRPr="00CB021E">
        <w:rPr>
          <w:rFonts w:ascii="Arial" w:hAnsi="Arial" w:cs="Arial"/>
          <w:spacing w:val="32"/>
          <w:sz w:val="24"/>
          <w:szCs w:val="24"/>
        </w:rPr>
        <w:t xml:space="preserve"> </w:t>
      </w:r>
      <w:r w:rsidRPr="00CB021E">
        <w:rPr>
          <w:rFonts w:ascii="Arial" w:hAnsi="Arial" w:cs="Arial"/>
          <w:sz w:val="24"/>
          <w:szCs w:val="24"/>
        </w:rPr>
        <w:t>Brooks/Cole.</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CB021E" w:rsidRPr="00CB021E" w:rsidRDefault="00CB021E" w:rsidP="00CB021E">
      <w:pPr>
        <w:spacing w:after="0" w:line="240" w:lineRule="auto"/>
        <w:ind w:hanging="720"/>
        <w:contextualSpacing/>
        <w:rPr>
          <w:rFonts w:ascii="Arial" w:hAnsi="Arial" w:cs="Arial"/>
          <w:sz w:val="24"/>
          <w:szCs w:val="24"/>
        </w:rPr>
      </w:pPr>
      <w:proofErr w:type="spellStart"/>
      <w:r w:rsidRPr="00CB021E">
        <w:rPr>
          <w:rFonts w:ascii="Arial" w:hAnsi="Arial" w:cs="Arial"/>
          <w:sz w:val="24"/>
          <w:szCs w:val="24"/>
        </w:rPr>
        <w:t>Weger</w:t>
      </w:r>
      <w:proofErr w:type="spellEnd"/>
      <w:r w:rsidRPr="00CB021E">
        <w:rPr>
          <w:rFonts w:ascii="Arial" w:hAnsi="Arial" w:cs="Arial"/>
          <w:sz w:val="24"/>
          <w:szCs w:val="24"/>
        </w:rPr>
        <w:t>- Berg, M.  (2000)</w:t>
      </w:r>
      <w:proofErr w:type="gramStart"/>
      <w:r w:rsidRPr="00CB021E">
        <w:rPr>
          <w:rFonts w:ascii="Arial" w:hAnsi="Arial" w:cs="Arial"/>
          <w:sz w:val="24"/>
          <w:szCs w:val="24"/>
        </w:rPr>
        <w:t xml:space="preserve">.  </w:t>
      </w:r>
      <w:r w:rsidRPr="00CB021E">
        <w:rPr>
          <w:rFonts w:ascii="Arial" w:hAnsi="Arial" w:cs="Arial"/>
          <w:i/>
          <w:sz w:val="24"/>
          <w:szCs w:val="24"/>
        </w:rPr>
        <w:t>The</w:t>
      </w:r>
      <w:proofErr w:type="gramEnd"/>
      <w:r w:rsidRPr="00CB021E">
        <w:rPr>
          <w:rFonts w:ascii="Arial" w:hAnsi="Arial" w:cs="Arial"/>
          <w:i/>
          <w:sz w:val="24"/>
          <w:szCs w:val="24"/>
        </w:rPr>
        <w:t xml:space="preserve"> Practicum Companion for Social Work.  </w:t>
      </w:r>
      <w:r w:rsidRPr="00CB021E">
        <w:rPr>
          <w:rFonts w:ascii="Arial" w:hAnsi="Arial" w:cs="Arial"/>
          <w:sz w:val="24"/>
          <w:szCs w:val="24"/>
        </w:rPr>
        <w:t>Needham Height,</w:t>
      </w:r>
      <w:r w:rsidRPr="00CB021E">
        <w:rPr>
          <w:rFonts w:ascii="Arial" w:hAnsi="Arial" w:cs="Arial"/>
          <w:spacing w:val="-13"/>
          <w:sz w:val="24"/>
          <w:szCs w:val="24"/>
        </w:rPr>
        <w:t xml:space="preserve"> </w:t>
      </w:r>
      <w:proofErr w:type="spellStart"/>
      <w:r w:rsidRPr="00CB021E">
        <w:rPr>
          <w:rFonts w:ascii="Arial" w:hAnsi="Arial" w:cs="Arial"/>
          <w:sz w:val="24"/>
          <w:szCs w:val="24"/>
        </w:rPr>
        <w:t>MA</w:t>
      </w:r>
      <w:proofErr w:type="gramStart"/>
      <w:r w:rsidRPr="00CB021E">
        <w:rPr>
          <w:rFonts w:ascii="Arial" w:hAnsi="Arial" w:cs="Arial"/>
          <w:sz w:val="24"/>
          <w:szCs w:val="24"/>
        </w:rPr>
        <w:t>:Allyn</w:t>
      </w:r>
      <w:proofErr w:type="spellEnd"/>
      <w:proofErr w:type="gramEnd"/>
      <w:r w:rsidRPr="00CB021E">
        <w:rPr>
          <w:rFonts w:ascii="Arial" w:hAnsi="Arial" w:cs="Arial"/>
          <w:sz w:val="24"/>
          <w:szCs w:val="24"/>
        </w:rPr>
        <w:t xml:space="preserve"> &amp;</w:t>
      </w:r>
      <w:r w:rsidRPr="00CB021E">
        <w:rPr>
          <w:rFonts w:ascii="Arial" w:hAnsi="Arial" w:cs="Arial"/>
          <w:spacing w:val="-5"/>
          <w:sz w:val="24"/>
          <w:szCs w:val="24"/>
        </w:rPr>
        <w:t xml:space="preserve"> </w:t>
      </w:r>
      <w:r w:rsidRPr="00CB021E">
        <w:rPr>
          <w:rFonts w:ascii="Arial" w:hAnsi="Arial" w:cs="Arial"/>
          <w:sz w:val="24"/>
          <w:szCs w:val="24"/>
        </w:rPr>
        <w:t>Bacon.</w:t>
      </w:r>
    </w:p>
    <w:p w:rsidR="00CB021E" w:rsidRPr="00CB021E" w:rsidRDefault="00CB021E" w:rsidP="00CB021E">
      <w:pPr>
        <w:spacing w:after="0" w:line="240" w:lineRule="auto"/>
        <w:ind w:hanging="720"/>
        <w:contextualSpacing/>
        <w:rPr>
          <w:rFonts w:ascii="Arial" w:eastAsia="Times New Roman" w:hAnsi="Arial" w:cs="Arial"/>
          <w:sz w:val="24"/>
          <w:szCs w:val="24"/>
        </w:rPr>
      </w:pPr>
    </w:p>
    <w:p w:rsidR="00B03FBC" w:rsidRDefault="00CB021E" w:rsidP="00CB021E">
      <w:pPr>
        <w:spacing w:after="0" w:line="240" w:lineRule="auto"/>
        <w:ind w:hanging="720"/>
        <w:contextualSpacing/>
        <w:rPr>
          <w:rFonts w:ascii="Arial" w:hAnsi="Arial" w:cs="Arial"/>
          <w:sz w:val="24"/>
          <w:szCs w:val="24"/>
        </w:rPr>
      </w:pPr>
      <w:r w:rsidRPr="00CB021E">
        <w:rPr>
          <w:rFonts w:ascii="Arial" w:hAnsi="Arial" w:cs="Arial"/>
          <w:sz w:val="24"/>
          <w:szCs w:val="24"/>
        </w:rPr>
        <w:t xml:space="preserve">Williams, J.H.  (1987). </w:t>
      </w:r>
      <w:r w:rsidRPr="00CB021E">
        <w:rPr>
          <w:rFonts w:ascii="Arial" w:hAnsi="Arial" w:cs="Arial"/>
          <w:i/>
          <w:sz w:val="24"/>
          <w:szCs w:val="24"/>
        </w:rPr>
        <w:t xml:space="preserve">Psychology </w:t>
      </w:r>
      <w:proofErr w:type="gramStart"/>
      <w:r w:rsidRPr="00CB021E">
        <w:rPr>
          <w:rFonts w:ascii="Arial" w:hAnsi="Arial" w:cs="Arial"/>
          <w:i/>
          <w:sz w:val="24"/>
          <w:szCs w:val="24"/>
        </w:rPr>
        <w:t>of  Women</w:t>
      </w:r>
      <w:proofErr w:type="gramEnd"/>
      <w:r w:rsidRPr="00CB021E">
        <w:rPr>
          <w:rFonts w:ascii="Arial" w:hAnsi="Arial" w:cs="Arial"/>
          <w:sz w:val="24"/>
          <w:szCs w:val="24"/>
        </w:rPr>
        <w:t xml:space="preserve">.  </w:t>
      </w:r>
      <w:proofErr w:type="gramStart"/>
      <w:r w:rsidRPr="00CB021E">
        <w:rPr>
          <w:rFonts w:ascii="Arial" w:hAnsi="Arial" w:cs="Arial"/>
          <w:sz w:val="24"/>
          <w:szCs w:val="24"/>
        </w:rPr>
        <w:t>(3rd Ed.).</w:t>
      </w:r>
      <w:proofErr w:type="gramEnd"/>
      <w:r w:rsidRPr="00CB021E">
        <w:rPr>
          <w:rFonts w:ascii="Arial" w:hAnsi="Arial" w:cs="Arial"/>
          <w:sz w:val="24"/>
          <w:szCs w:val="24"/>
        </w:rPr>
        <w:t xml:space="preserve">   New York:  W.W.</w:t>
      </w:r>
      <w:r w:rsidRPr="00CB021E">
        <w:rPr>
          <w:rFonts w:ascii="Arial" w:hAnsi="Arial" w:cs="Arial"/>
          <w:spacing w:val="-12"/>
          <w:sz w:val="24"/>
          <w:szCs w:val="24"/>
        </w:rPr>
        <w:t xml:space="preserve"> </w:t>
      </w:r>
      <w:r w:rsidRPr="00CB021E">
        <w:rPr>
          <w:rFonts w:ascii="Arial" w:hAnsi="Arial" w:cs="Arial"/>
          <w:sz w:val="24"/>
          <w:szCs w:val="24"/>
        </w:rPr>
        <w:t>N</w:t>
      </w: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Default="006C7D45" w:rsidP="00CB021E">
      <w:pPr>
        <w:spacing w:after="0" w:line="240" w:lineRule="auto"/>
        <w:ind w:hanging="720"/>
        <w:contextualSpacing/>
        <w:rPr>
          <w:rFonts w:ascii="Arial" w:hAnsi="Arial" w:cs="Arial"/>
          <w:sz w:val="24"/>
          <w:szCs w:val="24"/>
        </w:rPr>
      </w:pPr>
    </w:p>
    <w:p w:rsidR="006C7D45" w:rsidRPr="00CB021E" w:rsidRDefault="006C7D45" w:rsidP="006C7D45">
      <w:pPr>
        <w:spacing w:after="0" w:line="240" w:lineRule="auto"/>
        <w:ind w:hanging="720"/>
        <w:contextualSpacing/>
        <w:jc w:val="center"/>
        <w:rPr>
          <w:rFonts w:ascii="Arial" w:hAnsi="Arial" w:cs="Arial"/>
          <w:sz w:val="24"/>
          <w:szCs w:val="24"/>
        </w:rPr>
      </w:pPr>
      <w:r>
        <w:rPr>
          <w:rFonts w:ascii="Arial" w:hAnsi="Arial" w:cs="Arial"/>
          <w:sz w:val="24"/>
          <w:szCs w:val="24"/>
        </w:rPr>
        <w:t>Schedule</w:t>
      </w:r>
    </w:p>
    <w:p w:rsidR="00B03FBC" w:rsidRPr="00CB021E" w:rsidRDefault="00B03FBC" w:rsidP="00CB021E">
      <w:pPr>
        <w:spacing w:after="0" w:line="240" w:lineRule="auto"/>
        <w:ind w:hanging="720"/>
        <w:contextualSpacing/>
        <w:rPr>
          <w:rFonts w:ascii="Arial" w:hAnsi="Arial" w:cs="Arial"/>
          <w:sz w:val="24"/>
          <w:szCs w:val="24"/>
        </w:rPr>
      </w:pPr>
    </w:p>
    <w:p w:rsidR="00E1113E" w:rsidRPr="00CB021E" w:rsidRDefault="00E1113E" w:rsidP="00CB021E">
      <w:pPr>
        <w:spacing w:after="0" w:line="240" w:lineRule="auto"/>
        <w:ind w:hanging="720"/>
        <w:contextualSpacing/>
        <w:rPr>
          <w:rFonts w:ascii="Arial" w:hAnsi="Arial" w:cs="Arial"/>
          <w:sz w:val="24"/>
          <w:szCs w:val="24"/>
        </w:rPr>
      </w:pPr>
    </w:p>
    <w:p w:rsidR="00E1113E" w:rsidRPr="00CB021E" w:rsidRDefault="00E1113E" w:rsidP="00CB021E">
      <w:pPr>
        <w:spacing w:after="0" w:line="240" w:lineRule="auto"/>
        <w:ind w:hanging="720"/>
        <w:contextualSpacing/>
        <w:rPr>
          <w:rFonts w:ascii="Arial" w:hAnsi="Arial" w:cs="Arial"/>
          <w:sz w:val="24"/>
          <w:szCs w:val="24"/>
        </w:rPr>
      </w:pPr>
    </w:p>
    <w:p w:rsidR="002C750C" w:rsidRPr="00CB021E" w:rsidRDefault="002C750C" w:rsidP="00CB021E">
      <w:pPr>
        <w:spacing w:after="0" w:line="240" w:lineRule="auto"/>
        <w:ind w:hanging="720"/>
        <w:contextualSpacing/>
        <w:rPr>
          <w:rFonts w:ascii="Arial" w:hAnsi="Arial" w:cs="Arial"/>
          <w:sz w:val="24"/>
          <w:szCs w:val="24"/>
        </w:rPr>
      </w:pPr>
    </w:p>
    <w:p w:rsidR="002C750C" w:rsidRPr="00CB021E" w:rsidRDefault="002C750C" w:rsidP="00CB021E">
      <w:pPr>
        <w:spacing w:after="0" w:line="240" w:lineRule="auto"/>
        <w:ind w:hanging="720"/>
        <w:contextualSpacing/>
        <w:rPr>
          <w:rFonts w:ascii="Arial" w:hAnsi="Arial" w:cs="Arial"/>
          <w:sz w:val="24"/>
          <w:szCs w:val="24"/>
        </w:rPr>
      </w:pPr>
    </w:p>
    <w:p w:rsidR="002C750C" w:rsidRPr="00CB021E" w:rsidRDefault="002C750C" w:rsidP="00CB021E">
      <w:pPr>
        <w:spacing w:after="0" w:line="240" w:lineRule="auto"/>
        <w:ind w:hanging="720"/>
        <w:contextualSpacing/>
        <w:rPr>
          <w:rFonts w:ascii="Arial" w:hAnsi="Arial" w:cs="Arial"/>
          <w:sz w:val="24"/>
          <w:szCs w:val="24"/>
        </w:rPr>
      </w:pPr>
    </w:p>
    <w:p w:rsidR="002C750C" w:rsidRPr="00CB021E" w:rsidRDefault="002C750C" w:rsidP="00CB021E">
      <w:pPr>
        <w:spacing w:after="0" w:line="240" w:lineRule="auto"/>
        <w:ind w:hanging="720"/>
        <w:contextualSpacing/>
        <w:rPr>
          <w:rFonts w:ascii="Arial" w:hAnsi="Arial" w:cs="Arial"/>
          <w:sz w:val="24"/>
          <w:szCs w:val="24"/>
        </w:rPr>
      </w:pPr>
    </w:p>
    <w:p w:rsidR="002C750C" w:rsidRPr="00CB021E" w:rsidRDefault="002C750C" w:rsidP="00CB021E">
      <w:pPr>
        <w:spacing w:after="0" w:line="240" w:lineRule="auto"/>
        <w:ind w:hanging="720"/>
        <w:contextualSpacing/>
        <w:rPr>
          <w:rFonts w:ascii="Arial" w:hAnsi="Arial" w:cs="Arial"/>
          <w:sz w:val="24"/>
          <w:szCs w:val="24"/>
        </w:rPr>
      </w:pPr>
    </w:p>
    <w:p w:rsidR="002C750C" w:rsidRPr="00CB021E" w:rsidRDefault="002C750C" w:rsidP="00CB021E">
      <w:pPr>
        <w:spacing w:after="0" w:line="240" w:lineRule="auto"/>
        <w:ind w:hanging="720"/>
        <w:contextualSpacing/>
        <w:rPr>
          <w:rFonts w:ascii="Arial" w:hAnsi="Arial" w:cs="Arial"/>
          <w:sz w:val="24"/>
          <w:szCs w:val="24"/>
        </w:rPr>
      </w:pPr>
    </w:p>
    <w:sectPr w:rsidR="002C750C" w:rsidRPr="00CB021E" w:rsidSect="00CB021E">
      <w:headerReference w:type="even" r:id="rId30"/>
      <w:headerReference w:type="default" r:id="rId31"/>
      <w:footerReference w:type="default" r:id="rId32"/>
      <w:headerReference w:type="first" r:id="rId3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09" w:rsidRDefault="00477009" w:rsidP="00851032">
      <w:pPr>
        <w:spacing w:after="0" w:line="240" w:lineRule="auto"/>
      </w:pPr>
      <w:r>
        <w:separator/>
      </w:r>
    </w:p>
  </w:endnote>
  <w:endnote w:type="continuationSeparator" w:id="0">
    <w:p w:rsidR="00477009" w:rsidRDefault="00477009"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68395"/>
      <w:docPartObj>
        <w:docPartGallery w:val="Page Numbers (Bottom of Page)"/>
        <w:docPartUnique/>
      </w:docPartObj>
    </w:sdtPr>
    <w:sdtEndPr>
      <w:rPr>
        <w:noProof/>
      </w:rPr>
    </w:sdtEndPr>
    <w:sdtContent>
      <w:p w:rsidR="00AF6C71" w:rsidRDefault="00AF6C71">
        <w:pPr>
          <w:pStyle w:val="Footer"/>
          <w:jc w:val="right"/>
        </w:pPr>
        <w:r>
          <w:t xml:space="preserve">BSW Syllabus 2018-19 </w:t>
        </w:r>
        <w:r>
          <w:fldChar w:fldCharType="begin"/>
        </w:r>
        <w:r>
          <w:instrText xml:space="preserve"> PAGE   \* MERGEFORMAT </w:instrText>
        </w:r>
        <w:r>
          <w:fldChar w:fldCharType="separate"/>
        </w:r>
        <w:r w:rsidR="006775F9">
          <w:rPr>
            <w:noProof/>
          </w:rPr>
          <w:t>5</w:t>
        </w:r>
        <w:r>
          <w:rPr>
            <w:noProof/>
          </w:rPr>
          <w:fldChar w:fldCharType="end"/>
        </w:r>
      </w:p>
    </w:sdtContent>
  </w:sdt>
  <w:p w:rsidR="00AF6C71" w:rsidRDefault="00AF6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rsidR="00AF6C71">
      <w:t xml:space="preserve"> Syllabus 2018-19</w:t>
    </w:r>
    <w:r>
      <w:t xml:space="preserve"> </w:t>
    </w:r>
    <w:sdt>
      <w:sdtPr>
        <w:id w:val="444459999"/>
        <w:docPartObj>
          <w:docPartGallery w:val="Page Numbers (Bottom of Page)"/>
          <w:docPartUnique/>
        </w:docPartObj>
      </w:sdtPr>
      <w:sdtEndPr/>
      <w:sdtContent>
        <w:r w:rsidR="00936489">
          <w:fldChar w:fldCharType="begin"/>
        </w:r>
        <w:r w:rsidR="00C54E6C">
          <w:instrText xml:space="preserve"> PAGE   \* MERGEFORMAT </w:instrText>
        </w:r>
        <w:r w:rsidR="00936489">
          <w:fldChar w:fldCharType="separate"/>
        </w:r>
        <w:r w:rsidR="006775F9">
          <w:rPr>
            <w:noProof/>
          </w:rPr>
          <w:t>19</w:t>
        </w:r>
        <w:r w:rsidR="00936489">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09" w:rsidRDefault="00477009" w:rsidP="00851032">
      <w:pPr>
        <w:spacing w:after="0" w:line="240" w:lineRule="auto"/>
      </w:pPr>
      <w:r>
        <w:separator/>
      </w:r>
    </w:p>
  </w:footnote>
  <w:footnote w:type="continuationSeparator" w:id="0">
    <w:p w:rsidR="00477009" w:rsidRDefault="00477009"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51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1068F"/>
    <w:multiLevelType w:val="hybridMultilevel"/>
    <w:tmpl w:val="422E5700"/>
    <w:lvl w:ilvl="0" w:tplc="F8A2F55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474F6"/>
    <w:multiLevelType w:val="hybridMultilevel"/>
    <w:tmpl w:val="7FA0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04B0F"/>
    <w:multiLevelType w:val="hybridMultilevel"/>
    <w:tmpl w:val="62585CAA"/>
    <w:lvl w:ilvl="0" w:tplc="7206F3D4">
      <w:start w:val="1"/>
      <w:numFmt w:val="decimal"/>
      <w:lvlText w:val="%1."/>
      <w:lvlJc w:val="left"/>
      <w:pPr>
        <w:ind w:left="820" w:hanging="360"/>
      </w:pPr>
      <w:rPr>
        <w:rFonts w:ascii="Times New Roman" w:eastAsia="Times New Roman" w:hAnsi="Times New Roman" w:cs="Times New Roman" w:hint="default"/>
        <w:w w:val="100"/>
        <w:sz w:val="24"/>
        <w:szCs w:val="24"/>
      </w:rPr>
    </w:lvl>
    <w:lvl w:ilvl="1" w:tplc="907430AE">
      <w:start w:val="1"/>
      <w:numFmt w:val="bullet"/>
      <w:lvlText w:val="•"/>
      <w:lvlJc w:val="left"/>
      <w:pPr>
        <w:ind w:left="1738" w:hanging="360"/>
      </w:pPr>
    </w:lvl>
    <w:lvl w:ilvl="2" w:tplc="0A28190A">
      <w:start w:val="1"/>
      <w:numFmt w:val="bullet"/>
      <w:lvlText w:val="•"/>
      <w:lvlJc w:val="left"/>
      <w:pPr>
        <w:ind w:left="2656" w:hanging="360"/>
      </w:pPr>
    </w:lvl>
    <w:lvl w:ilvl="3" w:tplc="FC2A96BA">
      <w:start w:val="1"/>
      <w:numFmt w:val="bullet"/>
      <w:lvlText w:val="•"/>
      <w:lvlJc w:val="left"/>
      <w:pPr>
        <w:ind w:left="3574" w:hanging="360"/>
      </w:pPr>
    </w:lvl>
    <w:lvl w:ilvl="4" w:tplc="E25219DE">
      <w:start w:val="1"/>
      <w:numFmt w:val="bullet"/>
      <w:lvlText w:val="•"/>
      <w:lvlJc w:val="left"/>
      <w:pPr>
        <w:ind w:left="4492" w:hanging="360"/>
      </w:pPr>
    </w:lvl>
    <w:lvl w:ilvl="5" w:tplc="C0C6F6E6">
      <w:start w:val="1"/>
      <w:numFmt w:val="bullet"/>
      <w:lvlText w:val="•"/>
      <w:lvlJc w:val="left"/>
      <w:pPr>
        <w:ind w:left="5410" w:hanging="360"/>
      </w:pPr>
    </w:lvl>
    <w:lvl w:ilvl="6" w:tplc="5EBE18C2">
      <w:start w:val="1"/>
      <w:numFmt w:val="bullet"/>
      <w:lvlText w:val="•"/>
      <w:lvlJc w:val="left"/>
      <w:pPr>
        <w:ind w:left="6328" w:hanging="360"/>
      </w:pPr>
    </w:lvl>
    <w:lvl w:ilvl="7" w:tplc="4434D3AE">
      <w:start w:val="1"/>
      <w:numFmt w:val="bullet"/>
      <w:lvlText w:val="•"/>
      <w:lvlJc w:val="left"/>
      <w:pPr>
        <w:ind w:left="7246" w:hanging="360"/>
      </w:pPr>
    </w:lvl>
    <w:lvl w:ilvl="8" w:tplc="69AC7B96">
      <w:start w:val="1"/>
      <w:numFmt w:val="bullet"/>
      <w:lvlText w:val="•"/>
      <w:lvlJc w:val="left"/>
      <w:pPr>
        <w:ind w:left="8164" w:hanging="360"/>
      </w:pPr>
    </w:lvl>
  </w:abstractNum>
  <w:abstractNum w:abstractNumId="5">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A8A1C2B"/>
    <w:multiLevelType w:val="hybridMultilevel"/>
    <w:tmpl w:val="CCAC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706F1"/>
    <w:multiLevelType w:val="hybridMultilevel"/>
    <w:tmpl w:val="854C34C8"/>
    <w:lvl w:ilvl="0" w:tplc="0A3C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5C5767"/>
    <w:multiLevelType w:val="hybridMultilevel"/>
    <w:tmpl w:val="AC9A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32E6C"/>
    <w:multiLevelType w:val="hybridMultilevel"/>
    <w:tmpl w:val="58B6DB6E"/>
    <w:lvl w:ilvl="0" w:tplc="C64C0D50">
      <w:start w:val="1"/>
      <w:numFmt w:val="decimal"/>
      <w:lvlText w:val="%1)"/>
      <w:lvlJc w:val="left"/>
      <w:pPr>
        <w:ind w:left="840" w:hanging="320"/>
        <w:jc w:val="left"/>
      </w:pPr>
      <w:rPr>
        <w:rFonts w:ascii="Times New Roman" w:eastAsia="Times New Roman" w:hAnsi="Times New Roman" w:hint="default"/>
        <w:w w:val="100"/>
        <w:sz w:val="24"/>
        <w:szCs w:val="24"/>
      </w:rPr>
    </w:lvl>
    <w:lvl w:ilvl="1" w:tplc="07A6DAD6">
      <w:start w:val="1"/>
      <w:numFmt w:val="decimal"/>
      <w:lvlText w:val="%2."/>
      <w:lvlJc w:val="left"/>
      <w:pPr>
        <w:ind w:left="1180" w:hanging="720"/>
        <w:jc w:val="left"/>
      </w:pPr>
      <w:rPr>
        <w:rFonts w:ascii="Times New Roman" w:eastAsia="Times New Roman" w:hAnsi="Times New Roman" w:hint="default"/>
        <w:w w:val="100"/>
        <w:sz w:val="24"/>
        <w:szCs w:val="24"/>
      </w:rPr>
    </w:lvl>
    <w:lvl w:ilvl="2" w:tplc="BE74ED16">
      <w:start w:val="1"/>
      <w:numFmt w:val="bullet"/>
      <w:lvlText w:val="•"/>
      <w:lvlJc w:val="left"/>
      <w:pPr>
        <w:ind w:left="2160" w:hanging="720"/>
      </w:pPr>
      <w:rPr>
        <w:rFonts w:hint="default"/>
      </w:rPr>
    </w:lvl>
    <w:lvl w:ilvl="3" w:tplc="0FF47274">
      <w:start w:val="1"/>
      <w:numFmt w:val="bullet"/>
      <w:lvlText w:val="•"/>
      <w:lvlJc w:val="left"/>
      <w:pPr>
        <w:ind w:left="3140" w:hanging="720"/>
      </w:pPr>
      <w:rPr>
        <w:rFonts w:hint="default"/>
      </w:rPr>
    </w:lvl>
    <w:lvl w:ilvl="4" w:tplc="50DA3214">
      <w:start w:val="1"/>
      <w:numFmt w:val="bullet"/>
      <w:lvlText w:val="•"/>
      <w:lvlJc w:val="left"/>
      <w:pPr>
        <w:ind w:left="4120" w:hanging="720"/>
      </w:pPr>
      <w:rPr>
        <w:rFonts w:hint="default"/>
      </w:rPr>
    </w:lvl>
    <w:lvl w:ilvl="5" w:tplc="9DF0832A">
      <w:start w:val="1"/>
      <w:numFmt w:val="bullet"/>
      <w:lvlText w:val="•"/>
      <w:lvlJc w:val="left"/>
      <w:pPr>
        <w:ind w:left="5100" w:hanging="720"/>
      </w:pPr>
      <w:rPr>
        <w:rFonts w:hint="default"/>
      </w:rPr>
    </w:lvl>
    <w:lvl w:ilvl="6" w:tplc="52D078AE">
      <w:start w:val="1"/>
      <w:numFmt w:val="bullet"/>
      <w:lvlText w:val="•"/>
      <w:lvlJc w:val="left"/>
      <w:pPr>
        <w:ind w:left="6080" w:hanging="720"/>
      </w:pPr>
      <w:rPr>
        <w:rFonts w:hint="default"/>
      </w:rPr>
    </w:lvl>
    <w:lvl w:ilvl="7" w:tplc="36560AD6">
      <w:start w:val="1"/>
      <w:numFmt w:val="bullet"/>
      <w:lvlText w:val="•"/>
      <w:lvlJc w:val="left"/>
      <w:pPr>
        <w:ind w:left="7060" w:hanging="720"/>
      </w:pPr>
      <w:rPr>
        <w:rFonts w:hint="default"/>
      </w:rPr>
    </w:lvl>
    <w:lvl w:ilvl="8" w:tplc="1812E2B0">
      <w:start w:val="1"/>
      <w:numFmt w:val="bullet"/>
      <w:lvlText w:val="•"/>
      <w:lvlJc w:val="left"/>
      <w:pPr>
        <w:ind w:left="8040" w:hanging="720"/>
      </w:pPr>
      <w:rPr>
        <w:rFonts w:hint="default"/>
      </w:rPr>
    </w:lvl>
  </w:abstractNum>
  <w:abstractNum w:abstractNumId="13">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E63A6"/>
    <w:multiLevelType w:val="hybridMultilevel"/>
    <w:tmpl w:val="075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A4300"/>
    <w:multiLevelType w:val="hybridMultilevel"/>
    <w:tmpl w:val="1D66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E4A54"/>
    <w:multiLevelType w:val="hybridMultilevel"/>
    <w:tmpl w:val="4634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C5066"/>
    <w:multiLevelType w:val="hybridMultilevel"/>
    <w:tmpl w:val="F67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6"/>
  </w:num>
  <w:num w:numId="4">
    <w:abstractNumId w:val="1"/>
  </w:num>
  <w:num w:numId="5">
    <w:abstractNumId w:val="5"/>
  </w:num>
  <w:num w:numId="6">
    <w:abstractNumId w:val="14"/>
  </w:num>
  <w:num w:numId="7">
    <w:abstractNumId w:val="18"/>
  </w:num>
  <w:num w:numId="8">
    <w:abstractNumId w:val="15"/>
  </w:num>
  <w:num w:numId="9">
    <w:abstractNumId w:val="10"/>
  </w:num>
  <w:num w:numId="10">
    <w:abstractNumId w:val="21"/>
  </w:num>
  <w:num w:numId="11">
    <w:abstractNumId w:val="11"/>
  </w:num>
  <w:num w:numId="12">
    <w:abstractNumId w:val="3"/>
  </w:num>
  <w:num w:numId="13">
    <w:abstractNumId w:val="2"/>
  </w:num>
  <w:num w:numId="14">
    <w:abstractNumId w:val="22"/>
  </w:num>
  <w:num w:numId="15">
    <w:abstractNumId w:val="20"/>
  </w:num>
  <w:num w:numId="16">
    <w:abstractNumId w:val="8"/>
  </w:num>
  <w:num w:numId="17">
    <w:abstractNumId w:val="12"/>
  </w:num>
  <w:num w:numId="18">
    <w:abstractNumId w:val="6"/>
  </w:num>
  <w:num w:numId="19">
    <w:abstractNumId w:val="19"/>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7"/>
  </w:num>
  <w:num w:numId="23">
    <w:abstractNumId w:val="17"/>
    <w:lvlOverride w:ilvl="0">
      <w:startOverride w:val="1"/>
    </w:lvlOverride>
  </w:num>
  <w:num w:numId="24">
    <w:abstractNumId w:val="17"/>
    <w:lvlOverride w:ilvl="0">
      <w:startOverride w:val="2"/>
    </w:lvlOverride>
  </w:num>
  <w:num w:numId="25">
    <w:abstractNumId w:val="1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032E0"/>
    <w:rsid w:val="000106C2"/>
    <w:rsid w:val="00033D93"/>
    <w:rsid w:val="00044817"/>
    <w:rsid w:val="00052D98"/>
    <w:rsid w:val="000639E7"/>
    <w:rsid w:val="00070D2B"/>
    <w:rsid w:val="00077269"/>
    <w:rsid w:val="00102157"/>
    <w:rsid w:val="001368BE"/>
    <w:rsid w:val="00144338"/>
    <w:rsid w:val="00144540"/>
    <w:rsid w:val="0017202A"/>
    <w:rsid w:val="001810C7"/>
    <w:rsid w:val="00197894"/>
    <w:rsid w:val="001B7422"/>
    <w:rsid w:val="001C38EE"/>
    <w:rsid w:val="001D3792"/>
    <w:rsid w:val="001D64A9"/>
    <w:rsid w:val="001E1A35"/>
    <w:rsid w:val="00233CC9"/>
    <w:rsid w:val="00295CF2"/>
    <w:rsid w:val="002A39D8"/>
    <w:rsid w:val="002C750C"/>
    <w:rsid w:val="002F7DE6"/>
    <w:rsid w:val="00354570"/>
    <w:rsid w:val="00361238"/>
    <w:rsid w:val="00382702"/>
    <w:rsid w:val="003E7588"/>
    <w:rsid w:val="004707A2"/>
    <w:rsid w:val="00477009"/>
    <w:rsid w:val="0049480E"/>
    <w:rsid w:val="004A3392"/>
    <w:rsid w:val="004D6346"/>
    <w:rsid w:val="004E339D"/>
    <w:rsid w:val="004E6D02"/>
    <w:rsid w:val="004F6E55"/>
    <w:rsid w:val="005368C3"/>
    <w:rsid w:val="0053797C"/>
    <w:rsid w:val="00585100"/>
    <w:rsid w:val="005A4E49"/>
    <w:rsid w:val="005F09FB"/>
    <w:rsid w:val="00640884"/>
    <w:rsid w:val="00650F48"/>
    <w:rsid w:val="00656758"/>
    <w:rsid w:val="006775F9"/>
    <w:rsid w:val="006A1AEE"/>
    <w:rsid w:val="006B6EFA"/>
    <w:rsid w:val="006C7D45"/>
    <w:rsid w:val="00761A66"/>
    <w:rsid w:val="00761F27"/>
    <w:rsid w:val="007A2A85"/>
    <w:rsid w:val="007E00B0"/>
    <w:rsid w:val="007E542D"/>
    <w:rsid w:val="007F6E75"/>
    <w:rsid w:val="00806376"/>
    <w:rsid w:val="00810F16"/>
    <w:rsid w:val="0083528F"/>
    <w:rsid w:val="00847821"/>
    <w:rsid w:val="00847D59"/>
    <w:rsid w:val="00851032"/>
    <w:rsid w:val="00854ADF"/>
    <w:rsid w:val="00873258"/>
    <w:rsid w:val="008B7E00"/>
    <w:rsid w:val="008D297C"/>
    <w:rsid w:val="008E3E2A"/>
    <w:rsid w:val="0090497C"/>
    <w:rsid w:val="00907566"/>
    <w:rsid w:val="00916488"/>
    <w:rsid w:val="009230FE"/>
    <w:rsid w:val="00936489"/>
    <w:rsid w:val="00957225"/>
    <w:rsid w:val="0096508E"/>
    <w:rsid w:val="00974854"/>
    <w:rsid w:val="009935F5"/>
    <w:rsid w:val="00994865"/>
    <w:rsid w:val="009A62BE"/>
    <w:rsid w:val="009A7278"/>
    <w:rsid w:val="009B252B"/>
    <w:rsid w:val="009B7BEA"/>
    <w:rsid w:val="009F6D65"/>
    <w:rsid w:val="00A10A8D"/>
    <w:rsid w:val="00A50F28"/>
    <w:rsid w:val="00A73AB6"/>
    <w:rsid w:val="00A836F3"/>
    <w:rsid w:val="00A87C63"/>
    <w:rsid w:val="00A94B26"/>
    <w:rsid w:val="00AA6A04"/>
    <w:rsid w:val="00AD3D8B"/>
    <w:rsid w:val="00AF6C71"/>
    <w:rsid w:val="00B03FBC"/>
    <w:rsid w:val="00B21290"/>
    <w:rsid w:val="00B21679"/>
    <w:rsid w:val="00B34584"/>
    <w:rsid w:val="00BA6CD2"/>
    <w:rsid w:val="00BB6069"/>
    <w:rsid w:val="00BF2962"/>
    <w:rsid w:val="00C54E6C"/>
    <w:rsid w:val="00C555ED"/>
    <w:rsid w:val="00C757BE"/>
    <w:rsid w:val="00CB021E"/>
    <w:rsid w:val="00CD7615"/>
    <w:rsid w:val="00CE752B"/>
    <w:rsid w:val="00CF7673"/>
    <w:rsid w:val="00D032FB"/>
    <w:rsid w:val="00D41D9B"/>
    <w:rsid w:val="00D75003"/>
    <w:rsid w:val="00D966FE"/>
    <w:rsid w:val="00DD71A4"/>
    <w:rsid w:val="00DE0C43"/>
    <w:rsid w:val="00E02F06"/>
    <w:rsid w:val="00E1113E"/>
    <w:rsid w:val="00E31618"/>
    <w:rsid w:val="00E335C1"/>
    <w:rsid w:val="00E3711C"/>
    <w:rsid w:val="00E44673"/>
    <w:rsid w:val="00E66B42"/>
    <w:rsid w:val="00E67A70"/>
    <w:rsid w:val="00EA2EBE"/>
    <w:rsid w:val="00EB3599"/>
    <w:rsid w:val="00EC1894"/>
    <w:rsid w:val="00EC44F7"/>
    <w:rsid w:val="00EC5F7A"/>
    <w:rsid w:val="00ED31E1"/>
    <w:rsid w:val="00EE2464"/>
    <w:rsid w:val="00EE47EE"/>
    <w:rsid w:val="00F00A95"/>
    <w:rsid w:val="00F01858"/>
    <w:rsid w:val="00F07074"/>
    <w:rsid w:val="00F11605"/>
    <w:rsid w:val="00F258D7"/>
    <w:rsid w:val="00F41CD6"/>
    <w:rsid w:val="00F5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89"/>
  </w:style>
  <w:style w:type="paragraph" w:styleId="Heading1">
    <w:name w:val="heading 1"/>
    <w:basedOn w:val="Normal"/>
    <w:next w:val="Normal"/>
    <w:link w:val="Heading1Char"/>
    <w:uiPriority w:val="1"/>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1"/>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CB021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B021E"/>
    <w:rPr>
      <w:rFonts w:ascii="Times New Roman" w:eastAsia="Times New Roman" w:hAnsi="Times New Roman"/>
      <w:sz w:val="24"/>
      <w:szCs w:val="24"/>
    </w:rPr>
  </w:style>
  <w:style w:type="character" w:styleId="Strong">
    <w:name w:val="Strong"/>
    <w:basedOn w:val="DefaultParagraphFont"/>
    <w:uiPriority w:val="22"/>
    <w:qFormat/>
    <w:rsid w:val="006C7D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89"/>
  </w:style>
  <w:style w:type="paragraph" w:styleId="Heading1">
    <w:name w:val="heading 1"/>
    <w:basedOn w:val="Normal"/>
    <w:next w:val="Normal"/>
    <w:link w:val="Heading1Char"/>
    <w:uiPriority w:val="1"/>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1"/>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CB021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B021E"/>
    <w:rPr>
      <w:rFonts w:ascii="Times New Roman" w:eastAsia="Times New Roman" w:hAnsi="Times New Roman"/>
      <w:sz w:val="24"/>
      <w:szCs w:val="24"/>
    </w:rPr>
  </w:style>
  <w:style w:type="character" w:styleId="Strong">
    <w:name w:val="Strong"/>
    <w:basedOn w:val="DefaultParagraphFont"/>
    <w:uiPriority w:val="22"/>
    <w:qFormat/>
    <w:rsid w:val="006C7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cialworkers.org/pubs/code/code.asp" TargetMode="External"/><Relationship Id="rId18" Type="http://schemas.openxmlformats.org/officeDocument/2006/relationships/hyperlink" Target="http://www.java.com/en/download/manual.jsp" TargetMode="External"/><Relationship Id="rId26" Type="http://schemas.openxmlformats.org/officeDocument/2006/relationships/hyperlink" Target="http://www.apple.com/quicktime/download/" TargetMode="External"/><Relationship Id="rId3" Type="http://schemas.openxmlformats.org/officeDocument/2006/relationships/styles" Target="styles.xml"/><Relationship Id="rId21" Type="http://schemas.openxmlformats.org/officeDocument/2006/relationships/hyperlink" Target="https://get.adobe.com/reade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amuc.edu/campuslife/documents/studentGuidebook.pdf" TargetMode="External"/><Relationship Id="rId17" Type="http://schemas.openxmlformats.org/officeDocument/2006/relationships/hyperlink" Target="https://support.youseeu.com/hc/en-us/articles/115007031107-Basic-System-Requirements" TargetMode="External"/><Relationship Id="rId25" Type="http://schemas.openxmlformats.org/officeDocument/2006/relationships/hyperlink" Target="https://get.adobe.com/shockwav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20http://www.tamuc.edu/aboutUs/policiesProceduresStandardsStatements/rulesProcedures/13students/undergraduates/13.99.99.R0.03UndergraduateAcademicDishonesty.pdf%20" TargetMode="External"/><Relationship Id="rId20" Type="http://schemas.openxmlformats.org/officeDocument/2006/relationships/hyperlink" Target="https://get.adobe.com/reader/"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ebecca\Google%20Drive\CSWE%20Reaffirmation%20Documents\Task-force\StudentDisabilityServices@tamuc.edu" TargetMode="External"/><Relationship Id="rId24" Type="http://schemas.openxmlformats.org/officeDocument/2006/relationships/hyperlink" Target="https://get.adobe.com/shockwave/"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amuc.edu/aboutUs/policiesProceduresStandardsStatements/rulesProcedures/34SafetyOfEmployeesAndStudents/34.06.02.R1.pdf" TargetMode="External"/><Relationship Id="rId23" Type="http://schemas.openxmlformats.org/officeDocument/2006/relationships/hyperlink" Target="https://get.adobe.com/flashplayer/" TargetMode="External"/><Relationship Id="rId28" Type="http://schemas.openxmlformats.org/officeDocument/2006/relationships/hyperlink" Target="mailto:helpdesk@tamuc.edu" TargetMode="External"/><Relationship Id="rId10" Type="http://schemas.openxmlformats.org/officeDocument/2006/relationships/footer" Target="footer1.xml"/><Relationship Id="rId19" Type="http://schemas.openxmlformats.org/officeDocument/2006/relationships/hyperlink" Target="http://www.java.com/en/download/manual.jsp"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ocialworkers.org" TargetMode="External"/><Relationship Id="rId22" Type="http://schemas.openxmlformats.org/officeDocument/2006/relationships/hyperlink" Target="https://get.adobe.com/flashplayer/" TargetMode="External"/><Relationship Id="rId27" Type="http://schemas.openxmlformats.org/officeDocument/2006/relationships/hyperlink" Target="http://www.apple.com/quicktime/download/"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6200-8EB6-47F5-ADA8-0F719C58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4618</Words>
  <Characters>26327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5</cp:revision>
  <dcterms:created xsi:type="dcterms:W3CDTF">2018-08-02T14:57:00Z</dcterms:created>
  <dcterms:modified xsi:type="dcterms:W3CDTF">2018-08-02T15:43:00Z</dcterms:modified>
</cp:coreProperties>
</file>